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15" w:rsidRPr="00A652EA" w:rsidRDefault="00787415" w:rsidP="00787415">
      <w:pPr>
        <w:spacing w:after="0" w:line="240" w:lineRule="auto"/>
        <w:jc w:val="center"/>
        <w:rPr>
          <w:rFonts w:ascii="Segoe UI" w:hAnsi="Segoe UI" w:cs="Segoe UI"/>
          <w:b/>
          <w:caps/>
          <w:sz w:val="24"/>
          <w:szCs w:val="24"/>
        </w:rPr>
      </w:pPr>
      <w:r w:rsidRPr="00A652EA">
        <w:rPr>
          <w:rFonts w:ascii="Segoe UI" w:hAnsi="Segoe UI" w:cs="Segoe UI"/>
          <w:b/>
          <w:caps/>
          <w:sz w:val="24"/>
          <w:szCs w:val="24"/>
          <w:lang w:val="uk-UA"/>
        </w:rPr>
        <w:t>Вбудований світлодіодний світильник</w:t>
      </w:r>
      <w:r w:rsidRPr="00A652EA">
        <w:rPr>
          <w:rFonts w:ascii="Segoe UI" w:hAnsi="Segoe UI" w:cs="Segoe UI"/>
          <w:b/>
          <w:caps/>
          <w:sz w:val="24"/>
          <w:szCs w:val="24"/>
        </w:rPr>
        <w:t xml:space="preserve"> </w:t>
      </w:r>
      <w:r w:rsidR="00A652EA" w:rsidRPr="00A652EA">
        <w:rPr>
          <w:rFonts w:ascii="Segoe UI" w:hAnsi="Segoe UI" w:cs="Segoe UI"/>
          <w:b/>
          <w:caps/>
          <w:sz w:val="24"/>
          <w:szCs w:val="24"/>
          <w:lang w:val="en-US"/>
        </w:rPr>
        <w:t>TM</w:t>
      </w:r>
      <w:r w:rsidR="00A652EA" w:rsidRPr="00A652EA">
        <w:rPr>
          <w:rFonts w:ascii="Segoe UI" w:hAnsi="Segoe UI" w:cs="Segoe UI"/>
          <w:b/>
          <w:caps/>
          <w:sz w:val="24"/>
          <w:szCs w:val="24"/>
        </w:rPr>
        <w:t xml:space="preserve"> «</w:t>
      </w:r>
      <w:r w:rsidR="00A652EA" w:rsidRPr="00A652EA">
        <w:rPr>
          <w:rFonts w:ascii="Segoe UI" w:hAnsi="Segoe UI" w:cs="Segoe UI"/>
          <w:b/>
          <w:caps/>
          <w:sz w:val="24"/>
          <w:szCs w:val="24"/>
          <w:lang w:val="en-US"/>
        </w:rPr>
        <w:t>FERON</w:t>
      </w:r>
      <w:r w:rsidR="00A652EA" w:rsidRPr="00A652EA">
        <w:rPr>
          <w:rFonts w:ascii="Segoe UI" w:hAnsi="Segoe UI" w:cs="Segoe UI"/>
          <w:b/>
          <w:caps/>
          <w:sz w:val="24"/>
          <w:szCs w:val="24"/>
        </w:rPr>
        <w:t>»</w:t>
      </w:r>
      <w:r w:rsidRPr="00A652EA">
        <w:rPr>
          <w:rFonts w:ascii="Segoe UI" w:hAnsi="Segoe UI" w:cs="Segoe UI"/>
          <w:b/>
          <w:caps/>
          <w:sz w:val="24"/>
          <w:szCs w:val="24"/>
        </w:rPr>
        <w:t xml:space="preserve"> </w:t>
      </w:r>
    </w:p>
    <w:p w:rsidR="00A652EA" w:rsidRPr="00A652EA" w:rsidRDefault="00A652EA" w:rsidP="00787415">
      <w:pPr>
        <w:spacing w:after="0" w:line="240" w:lineRule="auto"/>
        <w:jc w:val="center"/>
        <w:rPr>
          <w:rFonts w:ascii="Segoe UI" w:hAnsi="Segoe UI" w:cs="Segoe UI"/>
          <w:b/>
          <w:caps/>
          <w:sz w:val="24"/>
          <w:szCs w:val="24"/>
          <w:lang w:val="en-US"/>
        </w:rPr>
      </w:pPr>
      <w:r w:rsidRPr="00A652EA">
        <w:rPr>
          <w:rFonts w:ascii="Segoe UI" w:hAnsi="Segoe UI" w:cs="Segoe UI"/>
          <w:b/>
          <w:caps/>
          <w:sz w:val="24"/>
          <w:szCs w:val="24"/>
          <w:lang w:val="en-US"/>
        </w:rPr>
        <w:t>AL700</w:t>
      </w:r>
    </w:p>
    <w:p w:rsidR="00787415" w:rsidRPr="00A652EA" w:rsidRDefault="00787415" w:rsidP="00787415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uk-UA"/>
        </w:rPr>
      </w:pPr>
      <w:r w:rsidRPr="00A652EA">
        <w:rPr>
          <w:rFonts w:ascii="Segoe UI" w:hAnsi="Segoe UI" w:cs="Segoe UI"/>
          <w:b/>
          <w:sz w:val="24"/>
          <w:szCs w:val="24"/>
          <w:lang w:val="uk-UA"/>
        </w:rPr>
        <w:t>Інструкція з експлуатації</w:t>
      </w:r>
    </w:p>
    <w:p w:rsidR="00584EBC" w:rsidRPr="00787415" w:rsidRDefault="00584EBC" w:rsidP="003F5DB2">
      <w:pPr>
        <w:jc w:val="center"/>
        <w:rPr>
          <w:rFonts w:ascii="Arial" w:hAnsi="Arial" w:cs="Arial"/>
          <w:b/>
          <w:caps/>
          <w:sz w:val="20"/>
          <w:szCs w:val="20"/>
          <w:lang w:val="uk-UA"/>
        </w:rPr>
      </w:pPr>
    </w:p>
    <w:p w:rsidR="0054162D" w:rsidRPr="001B4B98" w:rsidRDefault="0054162D" w:rsidP="0054162D">
      <w:pPr>
        <w:pStyle w:val="a3"/>
        <w:numPr>
          <w:ilvl w:val="0"/>
          <w:numId w:val="12"/>
        </w:numPr>
        <w:spacing w:after="0" w:line="240" w:lineRule="auto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>Опис</w:t>
      </w:r>
    </w:p>
    <w:p w:rsidR="0054162D" w:rsidRPr="0054162D" w:rsidRDefault="0054162D" w:rsidP="00360C26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</w:rPr>
      </w:pPr>
      <w:r w:rsidRPr="0054162D">
        <w:rPr>
          <w:rFonts w:ascii="Segoe UI" w:hAnsi="Segoe UI" w:cs="Segoe UI"/>
          <w:lang w:val="uk-UA"/>
        </w:rPr>
        <w:t>Світильник призначений для загального освітлення приміщень офісів, торгових і виставкових залів, приміщень громадського харчування, магазинів та ін.</w:t>
      </w:r>
    </w:p>
    <w:p w:rsidR="0054162D" w:rsidRPr="003A60AB" w:rsidRDefault="0054162D" w:rsidP="00360C26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</w:rPr>
      </w:pPr>
      <w:r w:rsidRPr="0054162D">
        <w:rPr>
          <w:rFonts w:ascii="Segoe UI" w:hAnsi="Segoe UI" w:cs="Segoe UI"/>
          <w:lang w:val="uk-UA"/>
        </w:rPr>
        <w:t>Світильник</w:t>
      </w:r>
      <w:r w:rsidR="003A60AB">
        <w:rPr>
          <w:rFonts w:ascii="Segoe UI" w:hAnsi="Segoe UI" w:cs="Segoe UI"/>
          <w:lang w:val="uk-UA"/>
        </w:rPr>
        <w:t xml:space="preserve"> встановлює</w:t>
      </w:r>
      <w:r w:rsidRPr="0054162D">
        <w:rPr>
          <w:rFonts w:ascii="Segoe UI" w:hAnsi="Segoe UI" w:cs="Segoe UI"/>
          <w:lang w:val="uk-UA"/>
        </w:rPr>
        <w:t>ться у н</w:t>
      </w:r>
      <w:r w:rsidR="0048102A">
        <w:rPr>
          <w:rFonts w:ascii="Segoe UI" w:hAnsi="Segoe UI" w:cs="Segoe UI"/>
          <w:lang w:val="uk-UA"/>
        </w:rPr>
        <w:t>і</w:t>
      </w:r>
      <w:r w:rsidRPr="0054162D">
        <w:rPr>
          <w:rFonts w:ascii="Segoe UI" w:hAnsi="Segoe UI" w:cs="Segoe UI"/>
          <w:lang w:val="uk-UA"/>
        </w:rPr>
        <w:t>шу з нормально займистого матеріалу.</w:t>
      </w:r>
    </w:p>
    <w:p w:rsidR="003A60AB" w:rsidRDefault="003A60AB" w:rsidP="00360C26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</w:rPr>
      </w:pPr>
      <w:r w:rsidRPr="003A60AB">
        <w:rPr>
          <w:rFonts w:ascii="Segoe UI" w:hAnsi="Segoe UI" w:cs="Segoe UI"/>
          <w:lang w:val="uk-UA"/>
        </w:rPr>
        <w:t xml:space="preserve">Світильник працює від мережі змінного струму з номінальною напругою </w:t>
      </w:r>
      <w:r w:rsidRPr="003A60AB">
        <w:rPr>
          <w:rFonts w:ascii="Segoe UI" w:hAnsi="Segoe UI" w:cs="Segoe UI"/>
        </w:rPr>
        <w:t>230В.</w:t>
      </w:r>
    </w:p>
    <w:p w:rsidR="006661AA" w:rsidRDefault="006661AA" w:rsidP="006661AA">
      <w:pPr>
        <w:pStyle w:val="1"/>
        <w:spacing w:after="0" w:line="240" w:lineRule="auto"/>
        <w:jc w:val="both"/>
        <w:rPr>
          <w:rFonts w:ascii="Segoe UI" w:hAnsi="Segoe UI" w:cs="Segoe UI"/>
        </w:rPr>
      </w:pPr>
    </w:p>
    <w:p w:rsidR="006661AA" w:rsidRPr="001B4B98" w:rsidRDefault="006661AA" w:rsidP="006661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>Технічні характеристики</w:t>
      </w:r>
      <w:r w:rsidRPr="001B4B98">
        <w:rPr>
          <w:rFonts w:ascii="Segoe UI" w:hAnsi="Segoe UI" w:cs="Segoe UI"/>
          <w:b/>
        </w:rPr>
        <w:t>:</w:t>
      </w:r>
    </w:p>
    <w:p w:rsidR="006661AA" w:rsidRPr="001B4B98" w:rsidRDefault="006661AA" w:rsidP="006661AA">
      <w:pPr>
        <w:pStyle w:val="a3"/>
        <w:spacing w:after="0" w:line="240" w:lineRule="auto"/>
        <w:jc w:val="both"/>
        <w:rPr>
          <w:rFonts w:ascii="Segoe UI" w:hAnsi="Segoe UI" w:cs="Segoe U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8"/>
        <w:gridCol w:w="1560"/>
        <w:gridCol w:w="1417"/>
      </w:tblGrid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6661AA" w:rsidP="0047123D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 w:rsidRPr="001B4B98">
              <w:rPr>
                <w:rFonts w:ascii="Segoe UI" w:hAnsi="Segoe UI" w:cs="Segoe UI"/>
                <w:lang w:val="uk-UA"/>
              </w:rPr>
              <w:t>Напруга живлення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61AA" w:rsidRPr="006661AA" w:rsidRDefault="006661AA" w:rsidP="006661AA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230</w:t>
            </w:r>
            <w:r w:rsidRPr="001B4B98">
              <w:rPr>
                <w:rFonts w:ascii="Segoe UI" w:hAnsi="Segoe UI" w:cs="Segoe UI"/>
              </w:rPr>
              <w:t>В</w:t>
            </w:r>
            <w:r>
              <w:rPr>
                <w:rFonts w:ascii="Segoe UI" w:hAnsi="Segoe UI" w:cs="Segoe UI"/>
                <w:lang w:val="uk-UA"/>
              </w:rPr>
              <w:t>/50Гц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6661AA" w:rsidP="006661AA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 xml:space="preserve">Потужність </w:t>
            </w:r>
          </w:p>
        </w:tc>
        <w:tc>
          <w:tcPr>
            <w:tcW w:w="1560" w:type="dxa"/>
            <w:shd w:val="clear" w:color="auto" w:fill="auto"/>
          </w:tcPr>
          <w:p w:rsidR="006661AA" w:rsidRPr="001B4B98" w:rsidRDefault="006661AA" w:rsidP="006661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</w:rPr>
              <w:t>3</w:t>
            </w:r>
            <w:r w:rsidRPr="001B4B98">
              <w:rPr>
                <w:rFonts w:ascii="Segoe UI" w:hAnsi="Segoe UI" w:cs="Segoe UI"/>
                <w:lang w:val="uk-UA"/>
              </w:rPr>
              <w:t xml:space="preserve"> </w:t>
            </w:r>
            <w:r w:rsidRPr="001B4B98">
              <w:rPr>
                <w:rFonts w:ascii="Segoe UI" w:hAnsi="Segoe UI" w:cs="Segoe UI"/>
              </w:rPr>
              <w:t>Вт</w:t>
            </w:r>
          </w:p>
        </w:tc>
        <w:tc>
          <w:tcPr>
            <w:tcW w:w="1417" w:type="dxa"/>
            <w:shd w:val="clear" w:color="auto" w:fill="auto"/>
          </w:tcPr>
          <w:p w:rsidR="006661AA" w:rsidRPr="001B4B98" w:rsidRDefault="006661AA" w:rsidP="006661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uk-UA"/>
              </w:rPr>
              <w:t>5</w:t>
            </w:r>
            <w:r w:rsidRPr="001B4B98">
              <w:rPr>
                <w:rFonts w:ascii="Segoe UI" w:hAnsi="Segoe UI" w:cs="Segoe UI"/>
                <w:lang w:val="uk-UA"/>
              </w:rPr>
              <w:t xml:space="preserve"> </w:t>
            </w:r>
            <w:r w:rsidRPr="001B4B98">
              <w:rPr>
                <w:rFonts w:ascii="Segoe UI" w:hAnsi="Segoe UI" w:cs="Segoe UI"/>
              </w:rPr>
              <w:t>Вт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6661AA" w:rsidP="006661AA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Світловий потік</w:t>
            </w:r>
          </w:p>
        </w:tc>
        <w:tc>
          <w:tcPr>
            <w:tcW w:w="1560" w:type="dxa"/>
            <w:shd w:val="clear" w:color="auto" w:fill="auto"/>
          </w:tcPr>
          <w:p w:rsidR="006661AA" w:rsidRPr="006661AA" w:rsidRDefault="006661AA" w:rsidP="006661AA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225 Лм</w:t>
            </w:r>
          </w:p>
        </w:tc>
        <w:tc>
          <w:tcPr>
            <w:tcW w:w="1417" w:type="dxa"/>
            <w:shd w:val="clear" w:color="auto" w:fill="auto"/>
          </w:tcPr>
          <w:p w:rsidR="006661AA" w:rsidRDefault="006661AA" w:rsidP="006661AA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375 Лм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F35E3D" w:rsidP="0047123D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Світлова температура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61AA" w:rsidRPr="001B4B98" w:rsidRDefault="006A621F" w:rsidP="0047123D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4</w:t>
            </w:r>
            <w:r w:rsidR="00F35E3D">
              <w:rPr>
                <w:rFonts w:ascii="Segoe UI" w:hAnsi="Segoe UI" w:cs="Segoe UI"/>
                <w:lang w:val="uk-UA"/>
              </w:rPr>
              <w:t>000К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F35E3D" w:rsidP="0047123D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Тип світлодіодів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61AA" w:rsidRPr="00F35E3D" w:rsidRDefault="00F35E3D" w:rsidP="0047123D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en-US"/>
              </w:rPr>
              <w:t>COB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F35E3D" w:rsidP="0047123D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Кількість світлодіодів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61AA" w:rsidRPr="001B4B98" w:rsidRDefault="00F35E3D" w:rsidP="004712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uk-UA"/>
              </w:rPr>
              <w:t>1</w:t>
            </w:r>
          </w:p>
        </w:tc>
      </w:tr>
      <w:tr w:rsidR="00F35E3D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F35E3D" w:rsidRDefault="00F35E3D" w:rsidP="0047123D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Коефіцієнт пульсації освітленості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35E3D" w:rsidRPr="00F35E3D" w:rsidRDefault="00F35E3D" w:rsidP="0047123D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en-US"/>
              </w:rPr>
              <w:t>&lt;5</w:t>
            </w:r>
            <w:r>
              <w:rPr>
                <w:rFonts w:ascii="Segoe UI" w:hAnsi="Segoe UI" w:cs="Segoe UI"/>
                <w:lang w:val="uk-UA"/>
              </w:rPr>
              <w:t>%</w:t>
            </w:r>
          </w:p>
        </w:tc>
      </w:tr>
      <w:tr w:rsidR="00F35E3D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F35E3D" w:rsidRPr="001B4B98" w:rsidRDefault="00F35E3D" w:rsidP="0047123D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Габаритні розміри</w:t>
            </w:r>
          </w:p>
        </w:tc>
        <w:tc>
          <w:tcPr>
            <w:tcW w:w="1560" w:type="dxa"/>
            <w:shd w:val="clear" w:color="auto" w:fill="auto"/>
          </w:tcPr>
          <w:p w:rsidR="00F35E3D" w:rsidRPr="001B4B98" w:rsidRDefault="00F35E3D" w:rsidP="001E7D5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</w:rPr>
              <w:t>Ø</w:t>
            </w:r>
            <w:r>
              <w:rPr>
                <w:rFonts w:ascii="Segoe UI" w:hAnsi="Segoe UI" w:cs="Segoe UI"/>
                <w:lang w:val="uk-UA"/>
              </w:rPr>
              <w:t>67</w:t>
            </w:r>
            <w:r w:rsidRPr="001B4B98">
              <w:rPr>
                <w:rFonts w:ascii="Segoe UI" w:hAnsi="Segoe UI" w:cs="Segoe UI"/>
              </w:rPr>
              <w:t>х</w:t>
            </w:r>
            <w:r w:rsidRPr="001B4B98">
              <w:rPr>
                <w:rFonts w:ascii="Segoe UI" w:hAnsi="Segoe UI" w:cs="Segoe UI"/>
                <w:lang w:val="uk-UA"/>
              </w:rPr>
              <w:t>3</w:t>
            </w:r>
            <w:r>
              <w:rPr>
                <w:rFonts w:ascii="Segoe UI" w:hAnsi="Segoe UI" w:cs="Segoe UI"/>
                <w:lang w:val="uk-UA"/>
              </w:rPr>
              <w:t>5</w:t>
            </w:r>
            <w:r w:rsidRPr="001B4B98">
              <w:rPr>
                <w:rFonts w:ascii="Segoe UI" w:hAnsi="Segoe UI" w:cs="Segoe UI"/>
              </w:rPr>
              <w:t>мм</w:t>
            </w:r>
          </w:p>
        </w:tc>
        <w:tc>
          <w:tcPr>
            <w:tcW w:w="1417" w:type="dxa"/>
            <w:shd w:val="clear" w:color="auto" w:fill="auto"/>
          </w:tcPr>
          <w:p w:rsidR="00F35E3D" w:rsidRPr="001B4B98" w:rsidRDefault="00F35E3D" w:rsidP="001E7D5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</w:rPr>
              <w:t>Ø</w:t>
            </w:r>
            <w:r>
              <w:rPr>
                <w:rFonts w:ascii="Segoe UI" w:hAnsi="Segoe UI" w:cs="Segoe UI"/>
                <w:lang w:val="uk-UA"/>
              </w:rPr>
              <w:t>85</w:t>
            </w:r>
            <w:r w:rsidRPr="001B4B98">
              <w:rPr>
                <w:rFonts w:ascii="Segoe UI" w:hAnsi="Segoe UI" w:cs="Segoe UI"/>
              </w:rPr>
              <w:t>х</w:t>
            </w:r>
            <w:r w:rsidRPr="001B4B98">
              <w:rPr>
                <w:rFonts w:ascii="Segoe UI" w:hAnsi="Segoe UI" w:cs="Segoe UI"/>
                <w:lang w:val="uk-UA"/>
              </w:rPr>
              <w:t>3</w:t>
            </w:r>
            <w:r>
              <w:rPr>
                <w:rFonts w:ascii="Segoe UI" w:hAnsi="Segoe UI" w:cs="Segoe UI"/>
                <w:lang w:val="uk-UA"/>
              </w:rPr>
              <w:t>5</w:t>
            </w:r>
            <w:r w:rsidRPr="001B4B98">
              <w:rPr>
                <w:rFonts w:ascii="Segoe UI" w:hAnsi="Segoe UI" w:cs="Segoe UI"/>
              </w:rPr>
              <w:t>мм</w:t>
            </w:r>
          </w:p>
        </w:tc>
      </w:tr>
      <w:tr w:rsidR="001E7D5E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1E7D5E" w:rsidRPr="001B4B98" w:rsidRDefault="001E7D5E" w:rsidP="0047123D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Вбудований розмір</w:t>
            </w:r>
          </w:p>
        </w:tc>
        <w:tc>
          <w:tcPr>
            <w:tcW w:w="1560" w:type="dxa"/>
            <w:shd w:val="clear" w:color="auto" w:fill="auto"/>
          </w:tcPr>
          <w:p w:rsidR="001E7D5E" w:rsidRPr="001B4B98" w:rsidRDefault="001E7D5E" w:rsidP="001E7D5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</w:rPr>
              <w:t>Ø</w:t>
            </w:r>
            <w:r>
              <w:rPr>
                <w:rFonts w:ascii="Segoe UI" w:hAnsi="Segoe UI" w:cs="Segoe UI"/>
                <w:lang w:val="uk-UA"/>
              </w:rPr>
              <w:t>55</w:t>
            </w:r>
            <w:r w:rsidRPr="001B4B98">
              <w:rPr>
                <w:rFonts w:ascii="Segoe UI" w:hAnsi="Segoe UI" w:cs="Segoe UI"/>
              </w:rPr>
              <w:t>мм</w:t>
            </w:r>
          </w:p>
        </w:tc>
        <w:tc>
          <w:tcPr>
            <w:tcW w:w="1417" w:type="dxa"/>
            <w:shd w:val="clear" w:color="auto" w:fill="auto"/>
          </w:tcPr>
          <w:p w:rsidR="001E7D5E" w:rsidRPr="001B4B98" w:rsidRDefault="001E7D5E" w:rsidP="001E7D5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</w:rPr>
              <w:t>Ø</w:t>
            </w:r>
            <w:r>
              <w:rPr>
                <w:rFonts w:ascii="Segoe UI" w:hAnsi="Segoe UI" w:cs="Segoe UI"/>
                <w:lang w:val="uk-UA"/>
              </w:rPr>
              <w:t>72</w:t>
            </w:r>
            <w:r w:rsidRPr="001B4B98">
              <w:rPr>
                <w:rFonts w:ascii="Segoe UI" w:hAnsi="Segoe UI" w:cs="Segoe UI"/>
              </w:rPr>
              <w:t>мм</w:t>
            </w:r>
          </w:p>
        </w:tc>
      </w:tr>
      <w:tr w:rsidR="001E7D5E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1E7D5E" w:rsidRPr="001B4B98" w:rsidRDefault="001E7D5E" w:rsidP="0047123D">
            <w:pPr>
              <w:spacing w:after="0" w:line="240" w:lineRule="auto"/>
              <w:jc w:val="both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Матеріал корпусу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E7D5E" w:rsidRPr="001E7D5E" w:rsidRDefault="009255DB" w:rsidP="001E7D5E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</w:rPr>
              <w:t>А</w:t>
            </w:r>
            <w:r w:rsidR="001E7D5E">
              <w:rPr>
                <w:rFonts w:ascii="Segoe UI" w:hAnsi="Segoe UI" w:cs="Segoe UI"/>
                <w:lang w:val="uk-UA"/>
              </w:rPr>
              <w:t>люміній</w:t>
            </w:r>
          </w:p>
        </w:tc>
      </w:tr>
      <w:tr w:rsidR="001E7D5E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1E7D5E" w:rsidRPr="001B4B98" w:rsidRDefault="001E7D5E" w:rsidP="001E7D5E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Ступінь захисту від пилу та вологи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E7D5E" w:rsidRPr="001B4B98" w:rsidRDefault="001E7D5E" w:rsidP="001E7D5E">
            <w:pPr>
              <w:spacing w:after="0" w:line="240" w:lineRule="auto"/>
              <w:jc w:val="center"/>
              <w:rPr>
                <w:rFonts w:ascii="Segoe UI" w:hAnsi="Segoe UI" w:cs="Segoe UI"/>
                <w:lang w:val="en-US"/>
              </w:rPr>
            </w:pPr>
            <w:r w:rsidRPr="001B4B98">
              <w:rPr>
                <w:rFonts w:ascii="Segoe UI" w:hAnsi="Segoe UI" w:cs="Segoe UI"/>
                <w:lang w:val="en-US"/>
              </w:rPr>
              <w:t>IP</w:t>
            </w:r>
            <w:r w:rsidRPr="001B4B98">
              <w:rPr>
                <w:rFonts w:ascii="Segoe UI" w:hAnsi="Segoe UI" w:cs="Segoe UI"/>
              </w:rPr>
              <w:t>2</w:t>
            </w:r>
            <w:r w:rsidRPr="001B4B98">
              <w:rPr>
                <w:rFonts w:ascii="Segoe UI" w:hAnsi="Segoe UI" w:cs="Segoe UI"/>
                <w:lang w:val="en-US"/>
              </w:rPr>
              <w:t>0</w:t>
            </w:r>
          </w:p>
        </w:tc>
      </w:tr>
      <w:tr w:rsidR="001E7D5E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1E7D5E" w:rsidRPr="001B4B98" w:rsidRDefault="001E7D5E" w:rsidP="00A954BC">
            <w:pPr>
              <w:spacing w:after="0" w:line="240" w:lineRule="auto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 xml:space="preserve">Клас захисту від </w:t>
            </w:r>
            <w:r w:rsidR="00A954BC" w:rsidRPr="00A954BC">
              <w:rPr>
                <w:rFonts w:ascii="Segoe UI" w:hAnsi="Segoe UI" w:cs="Segoe UI"/>
                <w:lang w:val="uk-UA"/>
              </w:rPr>
              <w:t>поразк</w:t>
            </w:r>
            <w:r w:rsidR="00A954BC">
              <w:rPr>
                <w:rFonts w:ascii="Segoe UI" w:hAnsi="Segoe UI" w:cs="Segoe UI"/>
                <w:lang w:val="uk-UA"/>
              </w:rPr>
              <w:t>и</w:t>
            </w:r>
            <w:r w:rsidR="00A954BC" w:rsidRPr="00A954BC">
              <w:rPr>
                <w:rFonts w:ascii="Segoe UI" w:hAnsi="Segoe UI" w:cs="Segoe UI"/>
                <w:lang w:val="uk-UA"/>
              </w:rPr>
              <w:t xml:space="preserve"> електричним струмом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E7D5E" w:rsidRPr="00A954BC" w:rsidRDefault="00A954BC" w:rsidP="001E7D5E">
            <w:pPr>
              <w:spacing w:after="0" w:line="240" w:lineRule="auto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II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A954BC" w:rsidP="00A954BC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uk-UA"/>
              </w:rPr>
              <w:t>Робоча те</w:t>
            </w:r>
            <w:r w:rsidR="006661AA" w:rsidRPr="001B4B98">
              <w:rPr>
                <w:rFonts w:ascii="Segoe UI" w:hAnsi="Segoe UI" w:cs="Segoe UI"/>
                <w:lang w:val="uk-UA"/>
              </w:rPr>
              <w:t>мпература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61AA" w:rsidRPr="001B4B98" w:rsidRDefault="00A954BC" w:rsidP="00A954B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uk-UA"/>
              </w:rPr>
              <w:t>-20</w:t>
            </w:r>
            <w:r w:rsidR="006661AA" w:rsidRPr="001B4B98">
              <w:rPr>
                <w:rFonts w:ascii="Segoe UI" w:hAnsi="Segoe UI" w:cs="Segoe UI"/>
              </w:rPr>
              <w:t>..+</w:t>
            </w:r>
            <w:r w:rsidR="006661AA" w:rsidRPr="001B4B98">
              <w:rPr>
                <w:rFonts w:ascii="Segoe UI" w:hAnsi="Segoe UI" w:cs="Segoe UI"/>
                <w:lang w:val="uk-UA"/>
              </w:rPr>
              <w:t>4</w:t>
            </w:r>
            <w:r w:rsidR="006661AA" w:rsidRPr="001B4B98">
              <w:rPr>
                <w:rFonts w:ascii="Segoe UI" w:hAnsi="Segoe UI" w:cs="Segoe UI"/>
              </w:rPr>
              <w:t>0 °С</w:t>
            </w:r>
          </w:p>
        </w:tc>
      </w:tr>
      <w:tr w:rsidR="006661AA" w:rsidRPr="001B4B98" w:rsidTr="00A954BC">
        <w:trPr>
          <w:jc w:val="center"/>
        </w:trPr>
        <w:tc>
          <w:tcPr>
            <w:tcW w:w="5098" w:type="dxa"/>
            <w:shd w:val="clear" w:color="auto" w:fill="auto"/>
          </w:tcPr>
          <w:p w:rsidR="006661AA" w:rsidRPr="001B4B98" w:rsidRDefault="00A954BC" w:rsidP="0047123D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uk-UA"/>
              </w:rPr>
              <w:t>Ресурс</w:t>
            </w:r>
            <w:r w:rsidR="006661AA" w:rsidRPr="001B4B98">
              <w:rPr>
                <w:rFonts w:ascii="Segoe UI" w:hAnsi="Segoe UI" w:cs="Segoe UI"/>
                <w:lang w:val="uk-UA"/>
              </w:rPr>
              <w:t xml:space="preserve"> роботи</w:t>
            </w:r>
            <w:r>
              <w:rPr>
                <w:rFonts w:ascii="Segoe UI" w:hAnsi="Segoe UI" w:cs="Segoe UI"/>
                <w:lang w:val="uk-UA"/>
              </w:rPr>
              <w:t xml:space="preserve"> світлодіодів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61AA" w:rsidRPr="001B4B98" w:rsidRDefault="007013C8" w:rsidP="00A954BC">
            <w:pPr>
              <w:spacing w:after="0" w:line="240" w:lineRule="auto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30000 годин</w:t>
            </w:r>
          </w:p>
        </w:tc>
      </w:tr>
    </w:tbl>
    <w:p w:rsidR="006661AA" w:rsidRPr="003A60AB" w:rsidRDefault="006661AA" w:rsidP="006661AA">
      <w:pPr>
        <w:pStyle w:val="1"/>
        <w:spacing w:after="0" w:line="240" w:lineRule="auto"/>
        <w:jc w:val="both"/>
        <w:rPr>
          <w:rFonts w:ascii="Segoe UI" w:hAnsi="Segoe UI" w:cs="Segoe UI"/>
        </w:rPr>
      </w:pPr>
    </w:p>
    <w:p w:rsidR="009C4A43" w:rsidRPr="001B4B98" w:rsidRDefault="009C4A43" w:rsidP="00AB2236">
      <w:pPr>
        <w:pStyle w:val="a3"/>
        <w:numPr>
          <w:ilvl w:val="0"/>
          <w:numId w:val="12"/>
        </w:numPr>
        <w:spacing w:line="240" w:lineRule="auto"/>
        <w:jc w:val="both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>Комплектація</w:t>
      </w:r>
    </w:p>
    <w:p w:rsidR="009C4A43" w:rsidRPr="001B4B98" w:rsidRDefault="009C4A43" w:rsidP="00AB2236">
      <w:pPr>
        <w:pStyle w:val="a3"/>
        <w:numPr>
          <w:ilvl w:val="0"/>
          <w:numId w:val="14"/>
        </w:numPr>
        <w:spacing w:line="240" w:lineRule="auto"/>
        <w:jc w:val="both"/>
        <w:rPr>
          <w:rFonts w:ascii="Segoe UI" w:hAnsi="Segoe UI" w:cs="Segoe UI"/>
        </w:rPr>
      </w:pPr>
      <w:r w:rsidRPr="001B4B98">
        <w:rPr>
          <w:rFonts w:ascii="Segoe UI" w:hAnsi="Segoe UI" w:cs="Segoe UI"/>
          <w:lang w:val="uk-UA"/>
        </w:rPr>
        <w:t>Світильник у зборі.</w:t>
      </w:r>
    </w:p>
    <w:p w:rsidR="009C4A43" w:rsidRDefault="009C4A43" w:rsidP="00AB2236">
      <w:pPr>
        <w:pStyle w:val="a3"/>
        <w:numPr>
          <w:ilvl w:val="0"/>
          <w:numId w:val="14"/>
        </w:numPr>
        <w:spacing w:line="240" w:lineRule="auto"/>
        <w:jc w:val="both"/>
        <w:rPr>
          <w:rFonts w:ascii="Segoe UI" w:hAnsi="Segoe UI" w:cs="Segoe UI"/>
        </w:rPr>
      </w:pPr>
      <w:r w:rsidRPr="001B4B98">
        <w:rPr>
          <w:rFonts w:ascii="Segoe UI" w:hAnsi="Segoe UI" w:cs="Segoe UI"/>
          <w:lang w:val="uk-UA"/>
        </w:rPr>
        <w:t>Коробка пакувальна</w:t>
      </w:r>
      <w:r>
        <w:rPr>
          <w:rFonts w:ascii="Segoe UI" w:hAnsi="Segoe UI" w:cs="Segoe UI"/>
          <w:lang w:val="uk-UA"/>
        </w:rPr>
        <w:t>.</w:t>
      </w:r>
    </w:p>
    <w:p w:rsidR="009C4A43" w:rsidRPr="001B4B98" w:rsidRDefault="009C4A43" w:rsidP="00AB2236">
      <w:pPr>
        <w:pStyle w:val="a3"/>
        <w:numPr>
          <w:ilvl w:val="0"/>
          <w:numId w:val="14"/>
        </w:numPr>
        <w:spacing w:line="240" w:lineRule="auto"/>
        <w:jc w:val="both"/>
        <w:rPr>
          <w:rFonts w:ascii="Segoe UI" w:hAnsi="Segoe UI" w:cs="Segoe UI"/>
        </w:rPr>
      </w:pPr>
      <w:r w:rsidRPr="001B4B98">
        <w:rPr>
          <w:rFonts w:ascii="Segoe UI" w:hAnsi="Segoe UI" w:cs="Segoe UI"/>
          <w:lang w:val="uk-UA"/>
        </w:rPr>
        <w:t>Інструкція з експлуатації</w:t>
      </w:r>
      <w:r>
        <w:rPr>
          <w:rFonts w:ascii="Segoe UI" w:hAnsi="Segoe UI" w:cs="Segoe UI"/>
          <w:lang w:val="uk-UA"/>
        </w:rPr>
        <w:t>, гарантійний талон</w:t>
      </w:r>
      <w:r w:rsidRPr="001B4B98">
        <w:rPr>
          <w:rFonts w:ascii="Segoe UI" w:hAnsi="Segoe UI" w:cs="Segoe UI"/>
        </w:rPr>
        <w:t>.</w:t>
      </w:r>
    </w:p>
    <w:p w:rsidR="009C4A43" w:rsidRPr="001B4B98" w:rsidRDefault="009C4A43" w:rsidP="00AB2236">
      <w:pPr>
        <w:pStyle w:val="a3"/>
        <w:numPr>
          <w:ilvl w:val="0"/>
          <w:numId w:val="14"/>
        </w:num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val="uk-UA"/>
        </w:rPr>
        <w:t>Кріпильний комплект</w:t>
      </w:r>
    </w:p>
    <w:p w:rsidR="008C7B78" w:rsidRPr="008C7B78" w:rsidRDefault="009C4A43" w:rsidP="007013C8">
      <w:pPr>
        <w:pStyle w:val="1"/>
        <w:numPr>
          <w:ilvl w:val="0"/>
          <w:numId w:val="12"/>
        </w:numPr>
        <w:spacing w:line="240" w:lineRule="auto"/>
        <w:jc w:val="both"/>
        <w:rPr>
          <w:rFonts w:ascii="Segoe UI" w:hAnsi="Segoe UI" w:cs="Segoe UI"/>
        </w:rPr>
      </w:pPr>
      <w:r w:rsidRPr="008C7B78">
        <w:rPr>
          <w:rFonts w:ascii="Segoe UI" w:hAnsi="Segoe UI" w:cs="Segoe UI"/>
          <w:b/>
          <w:lang w:val="uk-UA"/>
        </w:rPr>
        <w:t>Запобіжні заходи</w:t>
      </w:r>
    </w:p>
    <w:p w:rsidR="007013C8" w:rsidRPr="007013C8" w:rsidRDefault="009C4A43" w:rsidP="007013C8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</w:rPr>
      </w:pPr>
      <w:r w:rsidRPr="007013C8">
        <w:rPr>
          <w:rFonts w:ascii="Segoe UI" w:hAnsi="Segoe UI" w:cs="Segoe UI"/>
          <w:lang w:val="uk-UA"/>
        </w:rPr>
        <w:t>До роботи зі світильником допускаються особи, які мають групу допуску з електробезпеки не нижче ІІІ.</w:t>
      </w:r>
    </w:p>
    <w:p w:rsidR="00AB2236" w:rsidRPr="007013C8" w:rsidRDefault="00AB2236" w:rsidP="007013C8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</w:rPr>
      </w:pPr>
      <w:r w:rsidRPr="007013C8">
        <w:rPr>
          <w:rFonts w:ascii="Segoe UI" w:hAnsi="Segoe UI" w:cs="Segoe UI"/>
          <w:lang w:val="uk-UA"/>
        </w:rPr>
        <w:t>Заборонена експлуатація світильника з пошкодженим кабелем живлення, пошкодженим корпусом або пошкодженим корпусом драйвера.</w:t>
      </w:r>
    </w:p>
    <w:p w:rsidR="00EE3997" w:rsidRDefault="00EE3997" w:rsidP="007013C8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  <w:lang w:val="uk-UA"/>
        </w:rPr>
      </w:pPr>
      <w:r w:rsidRPr="00EE3997">
        <w:rPr>
          <w:rFonts w:ascii="Segoe UI" w:hAnsi="Segoe UI" w:cs="Segoe UI"/>
          <w:lang w:val="uk-UA"/>
        </w:rPr>
        <w:t xml:space="preserve">Заборонена експлуатація світильника </w:t>
      </w:r>
      <w:r>
        <w:rPr>
          <w:rFonts w:ascii="Segoe UI" w:hAnsi="Segoe UI" w:cs="Segoe UI"/>
          <w:lang w:val="uk-UA"/>
        </w:rPr>
        <w:t>без драйвера (в комплекті світильника).</w:t>
      </w:r>
    </w:p>
    <w:p w:rsidR="00A236FE" w:rsidRPr="008C7B78" w:rsidRDefault="00644E36" w:rsidP="007013C8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</w:rPr>
      </w:pPr>
      <w:r w:rsidRPr="008C7B78">
        <w:rPr>
          <w:rFonts w:ascii="Segoe UI" w:hAnsi="Segoe UI" w:cs="Segoe UI"/>
          <w:lang w:val="uk-UA"/>
        </w:rPr>
        <w:t>Заборонена експлуатація світильника у приміщенн</w:t>
      </w:r>
      <w:r w:rsidR="00A236FE" w:rsidRPr="008C7B78">
        <w:rPr>
          <w:rFonts w:ascii="Segoe UI" w:hAnsi="Segoe UI" w:cs="Segoe UI"/>
          <w:lang w:val="uk-UA"/>
        </w:rPr>
        <w:t>ях</w:t>
      </w:r>
      <w:r w:rsidRPr="008C7B78">
        <w:rPr>
          <w:rFonts w:ascii="Segoe UI" w:hAnsi="Segoe UI" w:cs="Segoe UI"/>
          <w:lang w:val="uk-UA"/>
        </w:rPr>
        <w:t xml:space="preserve"> з підвищеним </w:t>
      </w:r>
      <w:r w:rsidR="00E02565" w:rsidRPr="008C7B78">
        <w:rPr>
          <w:rFonts w:ascii="Segoe UI" w:hAnsi="Segoe UI" w:cs="Segoe UI"/>
          <w:lang w:val="uk-UA"/>
        </w:rPr>
        <w:t>в</w:t>
      </w:r>
      <w:r w:rsidRPr="008C7B78">
        <w:rPr>
          <w:rFonts w:ascii="Segoe UI" w:hAnsi="Segoe UI" w:cs="Segoe UI"/>
          <w:lang w:val="uk-UA"/>
        </w:rPr>
        <w:t xml:space="preserve">містом </w:t>
      </w:r>
      <w:r w:rsidR="00E02565" w:rsidRPr="008C7B78">
        <w:rPr>
          <w:rFonts w:ascii="Segoe UI" w:hAnsi="Segoe UI" w:cs="Segoe UI"/>
          <w:lang w:val="uk-UA"/>
        </w:rPr>
        <w:t>пилу та вологи</w:t>
      </w:r>
      <w:r w:rsidR="00A236FE" w:rsidRPr="008C7B78">
        <w:rPr>
          <w:rFonts w:ascii="Segoe UI" w:hAnsi="Segoe UI" w:cs="Segoe UI"/>
          <w:lang w:val="uk-UA"/>
        </w:rPr>
        <w:t>.</w:t>
      </w:r>
    </w:p>
    <w:p w:rsidR="00644E36" w:rsidRPr="00A236FE" w:rsidRDefault="00A236FE" w:rsidP="007013C8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</w:rPr>
      </w:pPr>
      <w:r w:rsidRPr="00A236FE">
        <w:rPr>
          <w:rFonts w:ascii="Segoe UI" w:hAnsi="Segoe UI" w:cs="Segoe UI"/>
          <w:lang w:val="uk-UA"/>
        </w:rPr>
        <w:t>Світильник призначений для використання усередині приміщення.</w:t>
      </w:r>
    </w:p>
    <w:p w:rsidR="008C7B78" w:rsidRPr="008C7B78" w:rsidRDefault="008C7B78" w:rsidP="007013C8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</w:rPr>
      </w:pPr>
      <w:r w:rsidRPr="00EE3997">
        <w:rPr>
          <w:rFonts w:ascii="Segoe UI" w:hAnsi="Segoe UI" w:cs="Segoe UI"/>
          <w:lang w:val="uk-UA"/>
        </w:rPr>
        <w:t>Заборонена експлуатація світильника</w:t>
      </w:r>
      <w:r>
        <w:rPr>
          <w:rFonts w:ascii="Segoe UI" w:hAnsi="Segoe UI" w:cs="Segoe UI"/>
          <w:lang w:val="uk-UA"/>
        </w:rPr>
        <w:t xml:space="preserve"> з </w:t>
      </w:r>
      <w:proofErr w:type="spellStart"/>
      <w:r>
        <w:rPr>
          <w:rFonts w:ascii="Segoe UI" w:hAnsi="Segoe UI" w:cs="Segoe UI"/>
          <w:lang w:val="uk-UA"/>
        </w:rPr>
        <w:t>димером</w:t>
      </w:r>
      <w:proofErr w:type="spellEnd"/>
      <w:r>
        <w:rPr>
          <w:rFonts w:ascii="Segoe UI" w:hAnsi="Segoe UI" w:cs="Segoe UI"/>
          <w:lang w:val="uk-UA"/>
        </w:rPr>
        <w:t>.</w:t>
      </w:r>
    </w:p>
    <w:p w:rsidR="008C7B78" w:rsidRPr="007013C8" w:rsidRDefault="009C4A43" w:rsidP="00662EE2">
      <w:pPr>
        <w:pStyle w:val="1"/>
        <w:numPr>
          <w:ilvl w:val="1"/>
          <w:numId w:val="22"/>
        </w:numPr>
        <w:spacing w:line="240" w:lineRule="auto"/>
        <w:jc w:val="both"/>
        <w:rPr>
          <w:rFonts w:ascii="Segoe UI" w:hAnsi="Segoe UI" w:cs="Segoe UI"/>
        </w:rPr>
      </w:pPr>
      <w:r w:rsidRPr="007013C8">
        <w:rPr>
          <w:rFonts w:ascii="Segoe UI" w:hAnsi="Segoe UI" w:cs="Segoe UI"/>
          <w:lang w:val="uk-UA"/>
        </w:rPr>
        <w:t>Радіоактивні</w:t>
      </w:r>
      <w:r w:rsidRPr="007013C8">
        <w:rPr>
          <w:rFonts w:ascii="Segoe UI" w:hAnsi="Segoe UI" w:cs="Segoe UI"/>
        </w:rPr>
        <w:t xml:space="preserve"> </w:t>
      </w:r>
      <w:r w:rsidRPr="007013C8">
        <w:rPr>
          <w:rFonts w:ascii="Segoe UI" w:hAnsi="Segoe UI" w:cs="Segoe UI"/>
          <w:lang w:val="uk-UA"/>
        </w:rPr>
        <w:t>та</w:t>
      </w:r>
      <w:r w:rsidRPr="007013C8">
        <w:rPr>
          <w:rFonts w:ascii="Segoe UI" w:hAnsi="Segoe UI" w:cs="Segoe UI"/>
        </w:rPr>
        <w:t xml:space="preserve"> </w:t>
      </w:r>
      <w:r w:rsidRPr="007013C8">
        <w:rPr>
          <w:rFonts w:ascii="Segoe UI" w:hAnsi="Segoe UI" w:cs="Segoe UI"/>
          <w:lang w:val="uk-UA"/>
        </w:rPr>
        <w:t>отруйні</w:t>
      </w:r>
      <w:r w:rsidRPr="007013C8">
        <w:rPr>
          <w:rFonts w:ascii="Segoe UI" w:hAnsi="Segoe UI" w:cs="Segoe UI"/>
        </w:rPr>
        <w:t xml:space="preserve"> </w:t>
      </w:r>
      <w:r w:rsidRPr="007013C8">
        <w:rPr>
          <w:rFonts w:ascii="Segoe UI" w:hAnsi="Segoe UI" w:cs="Segoe UI"/>
          <w:lang w:val="uk-UA"/>
        </w:rPr>
        <w:t>речовини</w:t>
      </w:r>
      <w:r w:rsidRPr="007013C8">
        <w:rPr>
          <w:rFonts w:ascii="Segoe UI" w:hAnsi="Segoe UI" w:cs="Segoe UI"/>
        </w:rPr>
        <w:t xml:space="preserve"> в </w:t>
      </w:r>
      <w:r w:rsidRPr="007013C8">
        <w:rPr>
          <w:rFonts w:ascii="Segoe UI" w:hAnsi="Segoe UI" w:cs="Segoe UI"/>
          <w:lang w:val="uk-UA"/>
        </w:rPr>
        <w:t>склад</w:t>
      </w:r>
      <w:r w:rsidRPr="007013C8">
        <w:rPr>
          <w:rFonts w:ascii="Segoe UI" w:hAnsi="Segoe UI" w:cs="Segoe UI"/>
        </w:rPr>
        <w:t xml:space="preserve"> </w:t>
      </w:r>
      <w:r w:rsidRPr="007013C8">
        <w:rPr>
          <w:rFonts w:ascii="Segoe UI" w:hAnsi="Segoe UI" w:cs="Segoe UI"/>
          <w:lang w:val="uk-UA"/>
        </w:rPr>
        <w:t>світильника</w:t>
      </w:r>
      <w:r w:rsidRPr="007013C8">
        <w:rPr>
          <w:rFonts w:ascii="Segoe UI" w:hAnsi="Segoe UI" w:cs="Segoe UI"/>
        </w:rPr>
        <w:t xml:space="preserve"> не </w:t>
      </w:r>
      <w:r w:rsidRPr="007013C8">
        <w:rPr>
          <w:rFonts w:ascii="Segoe UI" w:hAnsi="Segoe UI" w:cs="Segoe UI"/>
          <w:lang w:val="uk-UA"/>
        </w:rPr>
        <w:t>входять.</w:t>
      </w:r>
    </w:p>
    <w:p w:rsidR="007013C8" w:rsidRPr="007013C8" w:rsidRDefault="007013C8" w:rsidP="007013C8">
      <w:pPr>
        <w:pStyle w:val="1"/>
        <w:spacing w:line="240" w:lineRule="auto"/>
        <w:jc w:val="both"/>
        <w:rPr>
          <w:rFonts w:ascii="Segoe UI" w:hAnsi="Segoe UI" w:cs="Segoe UI"/>
        </w:rPr>
      </w:pPr>
    </w:p>
    <w:p w:rsidR="00C474FF" w:rsidRPr="008C7B78" w:rsidRDefault="00C474FF" w:rsidP="007013C8">
      <w:pPr>
        <w:pStyle w:val="1"/>
        <w:numPr>
          <w:ilvl w:val="0"/>
          <w:numId w:val="12"/>
        </w:num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val="uk-UA"/>
        </w:rPr>
        <w:t>Монтаж та підключення</w:t>
      </w:r>
    </w:p>
    <w:p w:rsidR="00C474FF" w:rsidRPr="00C474FF" w:rsidRDefault="00C474FF" w:rsidP="00C474FF">
      <w:pPr>
        <w:pStyle w:val="1"/>
        <w:spacing w:line="240" w:lineRule="auto"/>
        <w:jc w:val="both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УВАГА: МОНТАЖ ТА ПІДКЛЮЧЕННЯ СВІТИЛЬНИКА</w:t>
      </w:r>
      <w:r w:rsidR="00C659DF">
        <w:rPr>
          <w:rFonts w:ascii="Segoe UI" w:hAnsi="Segoe UI" w:cs="Segoe UI"/>
          <w:lang w:val="uk-UA"/>
        </w:rPr>
        <w:t xml:space="preserve"> ЗДІЙСНЮВАТИ ТІЛЬКИ ПРИ ВІДКЛЮЧЕНОМУ ЕЛЕКТРОЖИВЛЕННІ!</w:t>
      </w:r>
    </w:p>
    <w:p w:rsidR="007013C8" w:rsidRDefault="00C659DF" w:rsidP="00AF0E28">
      <w:pPr>
        <w:pStyle w:val="1"/>
        <w:numPr>
          <w:ilvl w:val="1"/>
          <w:numId w:val="23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 w:rsidRPr="007013C8">
        <w:rPr>
          <w:rFonts w:ascii="Segoe UI" w:hAnsi="Segoe UI" w:cs="Segoe UI"/>
          <w:lang w:val="uk-UA"/>
        </w:rPr>
        <w:lastRenderedPageBreak/>
        <w:t>Дістаньте світильник з упаковки та здійсніть його зовнішній огляд, перевірте наявність усієї необхідної комплектації.</w:t>
      </w:r>
    </w:p>
    <w:p w:rsidR="007013C8" w:rsidRDefault="00C659DF" w:rsidP="007013C8">
      <w:pPr>
        <w:pStyle w:val="1"/>
        <w:numPr>
          <w:ilvl w:val="1"/>
          <w:numId w:val="23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 w:rsidRPr="007013C8">
        <w:rPr>
          <w:rFonts w:ascii="Segoe UI" w:hAnsi="Segoe UI" w:cs="Segoe UI"/>
          <w:lang w:val="uk-UA"/>
        </w:rPr>
        <w:t>Підведіть електроживлення до місця встановлення світильника</w:t>
      </w:r>
      <w:r w:rsidR="007B3074" w:rsidRPr="007013C8">
        <w:rPr>
          <w:rFonts w:ascii="Segoe UI" w:hAnsi="Segoe UI" w:cs="Segoe UI"/>
          <w:lang w:val="uk-UA"/>
        </w:rPr>
        <w:t>.</w:t>
      </w:r>
    </w:p>
    <w:p w:rsidR="007013C8" w:rsidRDefault="007B3074" w:rsidP="007013C8">
      <w:pPr>
        <w:pStyle w:val="1"/>
        <w:numPr>
          <w:ilvl w:val="1"/>
          <w:numId w:val="23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 w:rsidRPr="007013C8">
        <w:rPr>
          <w:rFonts w:ascii="Segoe UI" w:hAnsi="Segoe UI" w:cs="Segoe UI"/>
          <w:lang w:val="uk-UA"/>
        </w:rPr>
        <w:t>Виконайте розмітку стелі і підготовку монтажних отворів відповідно до установчих розмірів світильника, вказаних в цій інструкції і на упаковці світильника.</w:t>
      </w:r>
    </w:p>
    <w:p w:rsidR="008C7B78" w:rsidRPr="007013C8" w:rsidRDefault="007B3074" w:rsidP="007013C8">
      <w:pPr>
        <w:pStyle w:val="1"/>
        <w:numPr>
          <w:ilvl w:val="1"/>
          <w:numId w:val="23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 w:rsidRPr="007013C8">
        <w:rPr>
          <w:rFonts w:ascii="Segoe UI" w:hAnsi="Segoe UI" w:cs="Segoe UI"/>
          <w:lang w:val="uk-UA"/>
        </w:rPr>
        <w:t>Підключіть живлячий кабель до клемної колодки згідно з схемою:</w:t>
      </w:r>
    </w:p>
    <w:p w:rsidR="007B3074" w:rsidRPr="004E5BF1" w:rsidRDefault="007B3074" w:rsidP="00DA622A">
      <w:pPr>
        <w:pStyle w:val="a3"/>
        <w:ind w:left="92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382641" cy="2076681"/>
            <wp:effectExtent l="0" t="0" r="8890" b="0"/>
            <wp:docPr id="5" name="Рисунок 5" descr="D:\Упаковки\Светильники\2016\F16S006-7-2\for instr 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паковки\Светильники\2016\F16S006-7-2\for instr 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15" cy="20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B9" w:rsidRDefault="0048102A" w:rsidP="00DA622A">
      <w:pPr>
        <w:pStyle w:val="a3"/>
        <w:ind w:left="928"/>
        <w:jc w:val="center"/>
        <w:rPr>
          <w:rFonts w:ascii="Segoe UI" w:hAnsi="Segoe UI" w:cs="Segoe UI"/>
        </w:rPr>
      </w:pPr>
      <w:r w:rsidRPr="0048102A">
        <w:rPr>
          <w:rFonts w:ascii="Segoe UI" w:hAnsi="Segoe UI" w:cs="Segoe UI"/>
          <w:lang w:val="uk-UA"/>
        </w:rPr>
        <w:t xml:space="preserve">Коричневий дріт </w:t>
      </w:r>
      <w:r w:rsidR="00DA6BB9" w:rsidRPr="0048102A">
        <w:rPr>
          <w:rFonts w:ascii="Segoe UI" w:hAnsi="Segoe UI" w:cs="Segoe UI"/>
        </w:rPr>
        <w:t xml:space="preserve">– фаза </w:t>
      </w:r>
      <w:r w:rsidR="00DA6BB9" w:rsidRPr="0048102A">
        <w:rPr>
          <w:rFonts w:ascii="Segoe UI" w:hAnsi="Segoe UI" w:cs="Segoe UI"/>
          <w:lang w:val="en-US"/>
        </w:rPr>
        <w:t>L</w:t>
      </w:r>
      <w:r w:rsidR="00DA6BB9" w:rsidRPr="0048102A">
        <w:rPr>
          <w:rFonts w:ascii="Segoe UI" w:hAnsi="Segoe UI" w:cs="Segoe UI"/>
        </w:rPr>
        <w:t xml:space="preserve">; </w:t>
      </w:r>
      <w:r>
        <w:rPr>
          <w:rFonts w:ascii="Segoe UI" w:hAnsi="Segoe UI" w:cs="Segoe UI"/>
          <w:lang w:val="uk-UA"/>
        </w:rPr>
        <w:t xml:space="preserve">синій дріт </w:t>
      </w:r>
      <w:r w:rsidR="00DA6BB9" w:rsidRPr="0048102A">
        <w:rPr>
          <w:rFonts w:ascii="Segoe UI" w:hAnsi="Segoe UI" w:cs="Segoe UI"/>
        </w:rPr>
        <w:t xml:space="preserve">– </w:t>
      </w:r>
      <w:proofErr w:type="spellStart"/>
      <w:r w:rsidR="00DA6BB9" w:rsidRPr="0048102A">
        <w:rPr>
          <w:rFonts w:ascii="Segoe UI" w:hAnsi="Segoe UI" w:cs="Segoe UI"/>
        </w:rPr>
        <w:t>нейтраль</w:t>
      </w:r>
      <w:proofErr w:type="spellEnd"/>
      <w:r w:rsidR="00DA6BB9" w:rsidRPr="0048102A">
        <w:rPr>
          <w:rFonts w:ascii="Segoe UI" w:hAnsi="Segoe UI" w:cs="Segoe UI"/>
        </w:rPr>
        <w:t xml:space="preserve"> </w:t>
      </w:r>
      <w:r w:rsidR="00DA6BB9" w:rsidRPr="0048102A">
        <w:rPr>
          <w:rFonts w:ascii="Segoe UI" w:hAnsi="Segoe UI" w:cs="Segoe UI"/>
          <w:lang w:val="en-US"/>
        </w:rPr>
        <w:t>N</w:t>
      </w:r>
      <w:r w:rsidR="00DA6BB9" w:rsidRPr="0048102A">
        <w:rPr>
          <w:rFonts w:ascii="Segoe UI" w:hAnsi="Segoe UI" w:cs="Segoe UI"/>
        </w:rPr>
        <w:t>.</w:t>
      </w:r>
    </w:p>
    <w:p w:rsidR="0048102A" w:rsidRPr="007013C8" w:rsidRDefault="0048102A" w:rsidP="007013C8">
      <w:pPr>
        <w:pStyle w:val="1"/>
        <w:numPr>
          <w:ilvl w:val="1"/>
          <w:numId w:val="23"/>
        </w:numPr>
        <w:spacing w:line="240" w:lineRule="auto"/>
        <w:ind w:left="709"/>
        <w:jc w:val="both"/>
        <w:rPr>
          <w:rFonts w:ascii="Segoe UI" w:hAnsi="Segoe UI" w:cs="Segoe UI"/>
        </w:rPr>
      </w:pPr>
      <w:r w:rsidRPr="007013C8">
        <w:rPr>
          <w:rFonts w:ascii="Segoe UI" w:hAnsi="Segoe UI" w:cs="Segoe UI"/>
          <w:lang w:val="uk-UA"/>
        </w:rPr>
        <w:t>Встановіть світильник у монтажній ніші, як показано на схемі:</w:t>
      </w:r>
      <w:bookmarkStart w:id="0" w:name="_GoBack"/>
      <w:bookmarkEnd w:id="0"/>
    </w:p>
    <w:p w:rsidR="0048102A" w:rsidRDefault="00FE1CD0" w:rsidP="0048102A">
      <w:pPr>
        <w:pStyle w:val="a3"/>
        <w:ind w:left="928"/>
        <w:jc w:val="both"/>
        <w:rPr>
          <w:rFonts w:ascii="Segoe UI" w:hAnsi="Segoe UI" w:cs="Segoe UI"/>
          <w:lang w:val="uk-UA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5153025" cy="934658"/>
            <wp:effectExtent l="0" t="0" r="0" b="0"/>
            <wp:docPr id="7" name="Рисунок 7" descr="D:\Упаковки\Светильники\F15S010-4-1\For in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аковки\Светильники\F15S010-4-1\For inst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48" cy="96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5D" w:rsidRPr="007013C8" w:rsidRDefault="0048102A" w:rsidP="007013C8">
      <w:pPr>
        <w:pStyle w:val="1"/>
        <w:numPr>
          <w:ilvl w:val="1"/>
          <w:numId w:val="23"/>
        </w:numPr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013C8">
        <w:rPr>
          <w:rFonts w:ascii="Segoe UI" w:hAnsi="Segoe UI" w:cs="Segoe UI"/>
          <w:lang w:val="uk-UA"/>
        </w:rPr>
        <w:t>Включіть живлення 230В/50Гц.</w:t>
      </w:r>
    </w:p>
    <w:p w:rsidR="0048102A" w:rsidRPr="001B4B98" w:rsidRDefault="0048102A" w:rsidP="0048102A">
      <w:pPr>
        <w:pStyle w:val="1"/>
        <w:spacing w:line="240" w:lineRule="auto"/>
        <w:ind w:left="0"/>
        <w:jc w:val="both"/>
        <w:rPr>
          <w:rFonts w:ascii="Segoe UI" w:hAnsi="Segoe UI" w:cs="Segoe UI"/>
          <w:lang w:val="uk-UA"/>
        </w:rPr>
      </w:pPr>
    </w:p>
    <w:p w:rsidR="0048102A" w:rsidRPr="001B4B98" w:rsidRDefault="00DA0258" w:rsidP="0048102A">
      <w:pPr>
        <w:pStyle w:val="1"/>
        <w:numPr>
          <w:ilvl w:val="0"/>
          <w:numId w:val="19"/>
        </w:numPr>
        <w:spacing w:line="240" w:lineRule="auto"/>
        <w:jc w:val="both"/>
        <w:rPr>
          <w:rFonts w:ascii="Segoe UI" w:hAnsi="Segoe UI" w:cs="Segoe UI"/>
          <w:b/>
          <w:lang w:val="uk-UA"/>
        </w:rPr>
      </w:pPr>
      <w:r>
        <w:rPr>
          <w:rFonts w:ascii="Segoe UI" w:hAnsi="Segoe UI" w:cs="Segoe UI"/>
          <w:b/>
          <w:lang w:val="uk-UA"/>
        </w:rPr>
        <w:t>Технічне о</w:t>
      </w:r>
      <w:r w:rsidR="0048102A" w:rsidRPr="001B4B98">
        <w:rPr>
          <w:rFonts w:ascii="Segoe UI" w:hAnsi="Segoe UI" w:cs="Segoe UI"/>
          <w:b/>
          <w:lang w:val="uk-UA"/>
        </w:rPr>
        <w:t>бслуговування та ремонт</w:t>
      </w:r>
    </w:p>
    <w:p w:rsidR="0048102A" w:rsidRPr="001B4B98" w:rsidRDefault="0048102A" w:rsidP="00DA0258">
      <w:pPr>
        <w:pStyle w:val="1"/>
        <w:numPr>
          <w:ilvl w:val="1"/>
          <w:numId w:val="20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 w:rsidRPr="001B4B98">
        <w:rPr>
          <w:rFonts w:ascii="Segoe UI" w:hAnsi="Segoe UI" w:cs="Segoe UI"/>
          <w:lang w:val="uk-UA"/>
        </w:rPr>
        <w:t xml:space="preserve">Світильник </w:t>
      </w:r>
      <w:r>
        <w:rPr>
          <w:rFonts w:ascii="Segoe UI" w:hAnsi="Segoe UI" w:cs="Segoe UI"/>
          <w:lang w:val="uk-UA"/>
        </w:rPr>
        <w:t>не потребує спеціального технічного обслуговування</w:t>
      </w:r>
      <w:r w:rsidRPr="001B4B98">
        <w:rPr>
          <w:rFonts w:ascii="Segoe UI" w:hAnsi="Segoe UI" w:cs="Segoe UI"/>
          <w:lang w:val="uk-UA"/>
        </w:rPr>
        <w:t>.</w:t>
      </w:r>
    </w:p>
    <w:p w:rsidR="0048102A" w:rsidRPr="001B4B98" w:rsidRDefault="0048102A" w:rsidP="00DA0258">
      <w:pPr>
        <w:pStyle w:val="1"/>
        <w:numPr>
          <w:ilvl w:val="1"/>
          <w:numId w:val="20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 w:rsidRPr="001B4B98">
        <w:rPr>
          <w:rFonts w:ascii="Segoe UI" w:hAnsi="Segoe UI" w:cs="Segoe UI"/>
          <w:lang w:val="uk-UA"/>
        </w:rPr>
        <w:t xml:space="preserve">Протирання від пилу </w:t>
      </w:r>
      <w:r>
        <w:rPr>
          <w:rFonts w:ascii="Segoe UI" w:hAnsi="Segoe UI" w:cs="Segoe UI"/>
          <w:lang w:val="uk-UA"/>
        </w:rPr>
        <w:t>корпусу та оптичного блоку здійснювати м</w:t>
      </w:r>
      <w:r w:rsidRPr="0048102A">
        <w:rPr>
          <w:rFonts w:ascii="Segoe UI" w:hAnsi="Segoe UI" w:cs="Segoe UI"/>
        </w:rPr>
        <w:t>’</w:t>
      </w:r>
      <w:r>
        <w:rPr>
          <w:rFonts w:ascii="Segoe UI" w:hAnsi="Segoe UI" w:cs="Segoe UI"/>
          <w:lang w:val="uk-UA"/>
        </w:rPr>
        <w:t>якою тканиною</w:t>
      </w:r>
      <w:r w:rsidRPr="001B4B98">
        <w:rPr>
          <w:rFonts w:ascii="Segoe UI" w:hAnsi="Segoe UI" w:cs="Segoe UI"/>
          <w:lang w:val="uk-UA"/>
        </w:rPr>
        <w:t xml:space="preserve"> по мірі </w:t>
      </w:r>
      <w:r>
        <w:rPr>
          <w:rFonts w:ascii="Segoe UI" w:hAnsi="Segoe UI" w:cs="Segoe UI"/>
          <w:lang w:val="uk-UA"/>
        </w:rPr>
        <w:t>забруднення</w:t>
      </w:r>
      <w:r w:rsidRPr="001B4B98">
        <w:rPr>
          <w:rFonts w:ascii="Segoe UI" w:hAnsi="Segoe UI" w:cs="Segoe UI"/>
          <w:lang w:val="uk-UA"/>
        </w:rPr>
        <w:t>.</w:t>
      </w:r>
    </w:p>
    <w:p w:rsidR="0048102A" w:rsidRDefault="0048102A" w:rsidP="00DA0258">
      <w:pPr>
        <w:pStyle w:val="1"/>
        <w:numPr>
          <w:ilvl w:val="1"/>
          <w:numId w:val="20"/>
        </w:numPr>
        <w:spacing w:line="240" w:lineRule="auto"/>
        <w:ind w:left="709"/>
        <w:jc w:val="both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Обслуговування світильника проводити тільки при вимкненому електроживленні</w:t>
      </w:r>
      <w:r w:rsidRPr="001B4B98">
        <w:rPr>
          <w:rFonts w:ascii="Segoe UI" w:hAnsi="Segoe UI" w:cs="Segoe UI"/>
          <w:lang w:val="uk-UA"/>
        </w:rPr>
        <w:t>.</w:t>
      </w:r>
    </w:p>
    <w:p w:rsidR="00DA0258" w:rsidRPr="001B4B98" w:rsidRDefault="00DA0258" w:rsidP="0048102A">
      <w:pPr>
        <w:pStyle w:val="1"/>
        <w:spacing w:line="240" w:lineRule="auto"/>
        <w:ind w:left="360"/>
        <w:jc w:val="both"/>
        <w:rPr>
          <w:rFonts w:ascii="Segoe UI" w:hAnsi="Segoe UI" w:cs="Segoe UI"/>
          <w:lang w:val="uk-UA"/>
        </w:rPr>
      </w:pPr>
    </w:p>
    <w:p w:rsidR="00DA0258" w:rsidRPr="00571B9A" w:rsidRDefault="00DA0258" w:rsidP="007013C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 xml:space="preserve">Можливі несправності </w:t>
      </w:r>
      <w:r>
        <w:rPr>
          <w:rFonts w:ascii="Segoe UI" w:hAnsi="Segoe UI" w:cs="Segoe UI"/>
          <w:b/>
          <w:lang w:val="uk-UA"/>
        </w:rPr>
        <w:t xml:space="preserve">та </w:t>
      </w:r>
      <w:r w:rsidRPr="00571B9A">
        <w:rPr>
          <w:rFonts w:ascii="Segoe UI" w:hAnsi="Segoe UI" w:cs="Segoe UI"/>
          <w:b/>
          <w:lang w:val="uk-UA"/>
        </w:rPr>
        <w:t>методи їх усунення</w:t>
      </w:r>
    </w:p>
    <w:tbl>
      <w:tblPr>
        <w:tblW w:w="9214" w:type="dxa"/>
        <w:tblInd w:w="279" w:type="dxa"/>
        <w:tblLayout w:type="fixed"/>
        <w:tblLook w:val="04A0"/>
      </w:tblPr>
      <w:tblGrid>
        <w:gridCol w:w="2977"/>
        <w:gridCol w:w="3260"/>
        <w:gridCol w:w="2977"/>
      </w:tblGrid>
      <w:tr w:rsidR="0048102A" w:rsidRPr="001B4B98" w:rsidTr="00571B9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02A" w:rsidRPr="001B4B98" w:rsidRDefault="0048102A" w:rsidP="0047123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</w:rPr>
            </w:pPr>
            <w:r w:rsidRPr="001B4B98">
              <w:rPr>
                <w:rFonts w:ascii="Segoe UI" w:hAnsi="Segoe UI" w:cs="Segoe UI"/>
                <w:b/>
                <w:lang w:val="uk-UA"/>
              </w:rPr>
              <w:t>Несправність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02A" w:rsidRPr="001B4B98" w:rsidRDefault="0048102A" w:rsidP="0047123D">
            <w:pPr>
              <w:snapToGrid w:val="0"/>
              <w:spacing w:line="240" w:lineRule="auto"/>
              <w:jc w:val="center"/>
              <w:rPr>
                <w:rFonts w:ascii="Segoe UI" w:hAnsi="Segoe UI" w:cs="Segoe UI"/>
                <w:b/>
              </w:rPr>
            </w:pPr>
            <w:r w:rsidRPr="001B4B98">
              <w:rPr>
                <w:rFonts w:ascii="Segoe UI" w:hAnsi="Segoe UI" w:cs="Segoe UI"/>
                <w:b/>
                <w:lang w:val="uk-UA"/>
              </w:rPr>
              <w:t>Вірогідна причина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02A" w:rsidRPr="001B4B98" w:rsidRDefault="0048102A" w:rsidP="0047123D">
            <w:pPr>
              <w:snapToGrid w:val="0"/>
              <w:spacing w:line="240" w:lineRule="auto"/>
              <w:jc w:val="center"/>
              <w:rPr>
                <w:rFonts w:ascii="Segoe UI" w:hAnsi="Segoe UI" w:cs="Segoe UI"/>
                <w:b/>
              </w:rPr>
            </w:pPr>
            <w:r w:rsidRPr="001B4B98">
              <w:rPr>
                <w:rFonts w:ascii="Segoe UI" w:hAnsi="Segoe UI" w:cs="Segoe UI"/>
                <w:b/>
                <w:lang w:val="uk-UA"/>
              </w:rPr>
              <w:t>Метод усунення</w:t>
            </w:r>
          </w:p>
        </w:tc>
      </w:tr>
      <w:tr w:rsidR="0048102A" w:rsidRPr="001B4B98" w:rsidTr="00571B9A">
        <w:trPr>
          <w:trHeight w:val="137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48102A" w:rsidRPr="001B4B98" w:rsidRDefault="0048102A" w:rsidP="0047123D">
            <w:pPr>
              <w:snapToGrid w:val="0"/>
              <w:spacing w:line="240" w:lineRule="auto"/>
              <w:rPr>
                <w:rFonts w:ascii="Segoe UI" w:eastAsia="Times New Roman" w:hAnsi="Segoe UI" w:cs="Segoe UI"/>
                <w:lang w:val="uk-UA"/>
              </w:rPr>
            </w:pPr>
            <w:r w:rsidRPr="001B4B98">
              <w:rPr>
                <w:rFonts w:ascii="Segoe UI" w:eastAsia="Times New Roman" w:hAnsi="Segoe UI" w:cs="Segoe UI"/>
                <w:lang w:val="uk-UA"/>
              </w:rPr>
              <w:t>Світильник не загорається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02A" w:rsidRPr="001B4B98" w:rsidRDefault="0048102A" w:rsidP="00571B9A">
            <w:pPr>
              <w:tabs>
                <w:tab w:val="left" w:pos="175"/>
              </w:tabs>
              <w:suppressAutoHyphens/>
              <w:snapToGrid w:val="0"/>
              <w:spacing w:line="240" w:lineRule="auto"/>
              <w:rPr>
                <w:rFonts w:ascii="Segoe UI" w:eastAsia="Times New Roman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Відсутня напруга в живлячій мережі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02A" w:rsidRPr="001B4B98" w:rsidRDefault="0048102A" w:rsidP="0047123D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Відновіть напругу у мережі</w:t>
            </w:r>
          </w:p>
        </w:tc>
      </w:tr>
      <w:tr w:rsidR="0048102A" w:rsidRPr="001B4B98" w:rsidTr="00571B9A">
        <w:trPr>
          <w:trHeight w:val="13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02A" w:rsidRPr="001B4B98" w:rsidRDefault="0048102A" w:rsidP="0047123D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02A" w:rsidRPr="001B4B98" w:rsidRDefault="0048102A" w:rsidP="00571B9A">
            <w:pPr>
              <w:tabs>
                <w:tab w:val="left" w:pos="175"/>
              </w:tabs>
              <w:suppressAutoHyphens/>
              <w:snapToGrid w:val="0"/>
              <w:spacing w:line="240" w:lineRule="auto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Неправильне підключення світильника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02A" w:rsidRPr="001B4B98" w:rsidRDefault="0048102A" w:rsidP="0047123D">
            <w:pPr>
              <w:suppressAutoHyphens/>
              <w:snapToGrid w:val="0"/>
              <w:spacing w:after="0" w:line="240" w:lineRule="auto"/>
              <w:rPr>
                <w:rFonts w:ascii="Segoe UI" w:hAnsi="Segoe UI" w:cs="Segoe UI"/>
              </w:rPr>
            </w:pPr>
            <w:r w:rsidRPr="001B4B98">
              <w:rPr>
                <w:rFonts w:ascii="Segoe UI" w:hAnsi="Segoe UI" w:cs="Segoe UI"/>
                <w:lang w:val="uk-UA"/>
              </w:rPr>
              <w:t>Перевірте схему підключення, при необхідності усуньте несправність</w:t>
            </w:r>
          </w:p>
        </w:tc>
      </w:tr>
    </w:tbl>
    <w:p w:rsidR="0048102A" w:rsidRDefault="0048102A" w:rsidP="004E751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71B9A" w:rsidRDefault="00571B9A" w:rsidP="00571B9A">
      <w:pPr>
        <w:pStyle w:val="a3"/>
        <w:jc w:val="both"/>
        <w:rPr>
          <w:rFonts w:ascii="Segoe UI" w:hAnsi="Segoe UI" w:cs="Segoe UI"/>
          <w:lang w:val="uk-UA"/>
        </w:rPr>
      </w:pPr>
      <w:r w:rsidRPr="00571B9A">
        <w:rPr>
          <w:rFonts w:ascii="Segoe UI" w:hAnsi="Segoe UI" w:cs="Segoe UI"/>
          <w:lang w:val="uk-UA"/>
        </w:rPr>
        <w:t>Якщо після виконаних дій світильник не спалахує, то подальший ремонт не доцільний   (непоправний дефект). Зверніться в місце продажу світильника або в сервісний центр FERON.</w:t>
      </w:r>
    </w:p>
    <w:p w:rsidR="007013C8" w:rsidRPr="007013C8" w:rsidRDefault="00571B9A" w:rsidP="007013C8">
      <w:pPr>
        <w:pStyle w:val="a3"/>
        <w:numPr>
          <w:ilvl w:val="0"/>
          <w:numId w:val="19"/>
        </w:numPr>
        <w:jc w:val="both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lastRenderedPageBreak/>
        <w:t>Зберігання</w:t>
      </w:r>
    </w:p>
    <w:p w:rsidR="007013C8" w:rsidRDefault="00571B9A" w:rsidP="007013C8">
      <w:pPr>
        <w:pStyle w:val="a3"/>
        <w:jc w:val="both"/>
        <w:rPr>
          <w:rFonts w:ascii="Segoe UI" w:hAnsi="Segoe UI" w:cs="Segoe UI"/>
          <w:lang w:val="uk-UA"/>
        </w:rPr>
      </w:pPr>
      <w:r w:rsidRPr="007013C8">
        <w:rPr>
          <w:rFonts w:ascii="Segoe UI" w:hAnsi="Segoe UI" w:cs="Segoe UI"/>
          <w:lang w:val="uk-UA"/>
        </w:rPr>
        <w:t>Світильники зберігаються у картонних коробках в ящиках або на стелажах в сухих опалюваних приміщеннях.</w:t>
      </w:r>
    </w:p>
    <w:p w:rsidR="007013C8" w:rsidRPr="001B4B98" w:rsidRDefault="007013C8" w:rsidP="007013C8">
      <w:pPr>
        <w:pStyle w:val="1"/>
        <w:numPr>
          <w:ilvl w:val="0"/>
          <w:numId w:val="19"/>
        </w:numPr>
        <w:spacing w:line="240" w:lineRule="auto"/>
        <w:jc w:val="both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>Транспортування</w:t>
      </w:r>
    </w:p>
    <w:p w:rsidR="007013C8" w:rsidRPr="001B4B98" w:rsidRDefault="007013C8" w:rsidP="007013C8">
      <w:pPr>
        <w:pStyle w:val="1"/>
        <w:spacing w:line="240" w:lineRule="auto"/>
        <w:jc w:val="both"/>
        <w:rPr>
          <w:rFonts w:ascii="Segoe UI" w:hAnsi="Segoe UI" w:cs="Segoe UI"/>
          <w:lang w:val="uk-UA"/>
        </w:rPr>
      </w:pPr>
      <w:r w:rsidRPr="001B4B98">
        <w:rPr>
          <w:rFonts w:ascii="Segoe UI" w:hAnsi="Segoe UI" w:cs="Segoe UI"/>
          <w:lang w:val="uk-UA"/>
        </w:rPr>
        <w:t>Світильник в упаковці придатний для транспортування автомобільним, залізничним, морським або авіаційним транспортом.</w:t>
      </w:r>
    </w:p>
    <w:p w:rsidR="007013C8" w:rsidRPr="001B4B98" w:rsidRDefault="007013C8" w:rsidP="007013C8">
      <w:pPr>
        <w:pStyle w:val="1"/>
        <w:spacing w:line="240" w:lineRule="auto"/>
        <w:jc w:val="both"/>
        <w:rPr>
          <w:rFonts w:ascii="Segoe UI" w:hAnsi="Segoe UI" w:cs="Segoe UI"/>
        </w:rPr>
      </w:pPr>
    </w:p>
    <w:p w:rsidR="007013C8" w:rsidRPr="001B4B98" w:rsidRDefault="007013C8" w:rsidP="007013C8">
      <w:pPr>
        <w:pStyle w:val="1"/>
        <w:numPr>
          <w:ilvl w:val="0"/>
          <w:numId w:val="19"/>
        </w:numPr>
        <w:spacing w:after="0" w:line="240" w:lineRule="auto"/>
        <w:ind w:left="714" w:hanging="357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>Утилізація</w:t>
      </w:r>
    </w:p>
    <w:p w:rsidR="007013C8" w:rsidRPr="001B4B98" w:rsidRDefault="007013C8" w:rsidP="007013C8">
      <w:pPr>
        <w:spacing w:after="0" w:line="240" w:lineRule="auto"/>
        <w:ind w:left="720"/>
      </w:pPr>
      <w:r w:rsidRPr="001B4B98">
        <w:rPr>
          <w:rFonts w:ascii="Segoe UI" w:hAnsi="Segoe UI" w:cs="Segoe UI"/>
          <w:lang w:val="uk-UA"/>
        </w:rPr>
        <w:t>Світильник утилізується відповідно до правил утилізації побутової електронної техніки</w:t>
      </w:r>
      <w:r w:rsidRPr="001B4B98">
        <w:rPr>
          <w:rFonts w:ascii="Segoe UI" w:hAnsi="Segoe UI" w:cs="Segoe UI"/>
        </w:rPr>
        <w:t>.</w:t>
      </w:r>
    </w:p>
    <w:p w:rsidR="007013C8" w:rsidRPr="001B4B98" w:rsidRDefault="007013C8" w:rsidP="007013C8">
      <w:pPr>
        <w:spacing w:after="0" w:line="240" w:lineRule="auto"/>
        <w:ind w:left="720"/>
      </w:pPr>
    </w:p>
    <w:p w:rsidR="007013C8" w:rsidRPr="001B4B98" w:rsidRDefault="007013C8" w:rsidP="007013C8">
      <w:pPr>
        <w:pStyle w:val="1"/>
        <w:numPr>
          <w:ilvl w:val="0"/>
          <w:numId w:val="19"/>
        </w:numPr>
        <w:spacing w:line="240" w:lineRule="auto"/>
        <w:rPr>
          <w:rFonts w:ascii="Segoe UI" w:hAnsi="Segoe UI" w:cs="Segoe UI"/>
          <w:b/>
        </w:rPr>
      </w:pPr>
      <w:r w:rsidRPr="001B4B98">
        <w:rPr>
          <w:rFonts w:ascii="Segoe UI" w:hAnsi="Segoe UI" w:cs="Segoe UI"/>
          <w:b/>
          <w:lang w:val="uk-UA"/>
        </w:rPr>
        <w:t xml:space="preserve">Гарантійні </w:t>
      </w:r>
      <w:proofErr w:type="spellStart"/>
      <w:r w:rsidRPr="001B4B98">
        <w:rPr>
          <w:rFonts w:ascii="Segoe UI" w:hAnsi="Segoe UI" w:cs="Segoe UI"/>
          <w:b/>
          <w:lang w:val="uk-UA"/>
        </w:rPr>
        <w:t>обов</w:t>
      </w:r>
      <w:proofErr w:type="spellEnd"/>
      <w:r w:rsidRPr="001B4B98">
        <w:rPr>
          <w:rFonts w:ascii="Segoe UI" w:hAnsi="Segoe UI" w:cs="Segoe UI"/>
          <w:b/>
          <w:lang w:val="en-US"/>
        </w:rPr>
        <w:t>’</w:t>
      </w:r>
      <w:proofErr w:type="spellStart"/>
      <w:r w:rsidRPr="001B4B98">
        <w:rPr>
          <w:rFonts w:ascii="Segoe UI" w:hAnsi="Segoe UI" w:cs="Segoe UI"/>
          <w:b/>
          <w:lang w:val="uk-UA"/>
        </w:rPr>
        <w:t>язки</w:t>
      </w:r>
      <w:proofErr w:type="spellEnd"/>
    </w:p>
    <w:p w:rsidR="007013C8" w:rsidRPr="001B4B98" w:rsidRDefault="007013C8" w:rsidP="007013C8">
      <w:pPr>
        <w:pStyle w:val="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Segoe UI" w:eastAsia="Times New Roman" w:hAnsi="Segoe UI" w:cs="Segoe UI"/>
        </w:rPr>
      </w:pPr>
      <w:r w:rsidRPr="001B4B98">
        <w:rPr>
          <w:rFonts w:ascii="Segoe UI" w:hAnsi="Segoe UI" w:cs="Segoe UI"/>
          <w:lang w:val="uk-UA"/>
        </w:rPr>
        <w:t>Заміні підлягає продукція</w:t>
      </w:r>
      <w:r w:rsidRPr="001B4B98">
        <w:rPr>
          <w:rFonts w:ascii="Segoe UI" w:hAnsi="Segoe UI" w:cs="Segoe UI"/>
        </w:rPr>
        <w:t xml:space="preserve"> ТМ </w:t>
      </w:r>
      <w:r w:rsidRPr="001B4B98">
        <w:rPr>
          <w:rFonts w:ascii="Segoe UI" w:hAnsi="Segoe UI" w:cs="Segoe UI"/>
          <w:lang w:val="uk-UA"/>
        </w:rPr>
        <w:t>«</w:t>
      </w:r>
      <w:proofErr w:type="spellStart"/>
      <w:r w:rsidRPr="001B4B98">
        <w:rPr>
          <w:rFonts w:ascii="Segoe UI" w:eastAsia="Times New Roman" w:hAnsi="Segoe UI" w:cs="Segoe UI"/>
          <w:lang w:val="en-US"/>
        </w:rPr>
        <w:t>Feron</w:t>
      </w:r>
      <w:proofErr w:type="spellEnd"/>
      <w:r w:rsidRPr="001B4B98">
        <w:rPr>
          <w:rFonts w:ascii="Segoe UI" w:eastAsia="Times New Roman" w:hAnsi="Segoe UI" w:cs="Segoe UI"/>
          <w:lang w:val="uk-UA"/>
        </w:rPr>
        <w:t>», яка не має видимих механічних пошкоджень і слідів розкриття корпусу.</w:t>
      </w:r>
    </w:p>
    <w:p w:rsidR="007013C8" w:rsidRPr="001B4B98" w:rsidRDefault="007013C8" w:rsidP="007013C8">
      <w:pPr>
        <w:pStyle w:val="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Segoe UI" w:eastAsia="Times New Roman" w:hAnsi="Segoe UI" w:cs="Segoe UI"/>
        </w:rPr>
      </w:pPr>
      <w:r w:rsidRPr="001B4B98">
        <w:rPr>
          <w:rFonts w:ascii="Segoe UI" w:hAnsi="Segoe UI" w:cs="Segoe UI"/>
          <w:lang w:val="uk-UA"/>
        </w:rPr>
        <w:t xml:space="preserve">Продукція підлягає заміні при поверненні повної комплектації товару, упаковка якого не пошкоджена (втрата товарного виду). </w:t>
      </w:r>
    </w:p>
    <w:p w:rsidR="007013C8" w:rsidRPr="001B4B98" w:rsidRDefault="007013C8" w:rsidP="007013C8">
      <w:pPr>
        <w:pStyle w:val="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Segoe UI" w:eastAsia="Times New Roman" w:hAnsi="Segoe UI" w:cs="Segoe UI"/>
        </w:rPr>
      </w:pPr>
      <w:r w:rsidRPr="001B4B98">
        <w:rPr>
          <w:rFonts w:ascii="Segoe UI" w:hAnsi="Segoe UI" w:cs="Segoe UI"/>
          <w:lang w:val="uk-UA"/>
        </w:rPr>
        <w:t xml:space="preserve">Гарантійні </w:t>
      </w:r>
      <w:proofErr w:type="spellStart"/>
      <w:r w:rsidRPr="001B4B98">
        <w:rPr>
          <w:rFonts w:ascii="Segoe UI" w:hAnsi="Segoe UI" w:cs="Segoe UI"/>
          <w:lang w:val="uk-UA"/>
        </w:rPr>
        <w:t>обов</w:t>
      </w:r>
      <w:proofErr w:type="spellEnd"/>
      <w:r w:rsidRPr="001B4B98">
        <w:rPr>
          <w:rFonts w:ascii="Segoe UI" w:hAnsi="Segoe UI" w:cs="Segoe UI"/>
        </w:rPr>
        <w:t>’</w:t>
      </w:r>
      <w:proofErr w:type="spellStart"/>
      <w:r w:rsidRPr="001B4B98">
        <w:rPr>
          <w:rFonts w:ascii="Segoe UI" w:hAnsi="Segoe UI" w:cs="Segoe UI"/>
          <w:lang w:val="uk-UA"/>
        </w:rPr>
        <w:t>язки</w:t>
      </w:r>
      <w:proofErr w:type="spellEnd"/>
      <w:r w:rsidRPr="001B4B98">
        <w:rPr>
          <w:rFonts w:ascii="Segoe UI" w:hAnsi="Segoe UI" w:cs="Segoe UI"/>
          <w:lang w:val="uk-UA"/>
        </w:rPr>
        <w:t xml:space="preserve"> виконуються продавцем при </w:t>
      </w:r>
      <w:proofErr w:type="spellStart"/>
      <w:r w:rsidRPr="001B4B98">
        <w:rPr>
          <w:rFonts w:ascii="Segoe UI" w:hAnsi="Segoe UI" w:cs="Segoe UI"/>
          <w:lang w:val="uk-UA"/>
        </w:rPr>
        <w:t>пред</w:t>
      </w:r>
      <w:proofErr w:type="spellEnd"/>
      <w:r w:rsidRPr="001B4B98">
        <w:rPr>
          <w:rFonts w:ascii="Segoe UI" w:hAnsi="Segoe UI" w:cs="Segoe UI"/>
        </w:rPr>
        <w:t>’</w:t>
      </w:r>
      <w:r w:rsidRPr="001B4B98">
        <w:rPr>
          <w:rFonts w:ascii="Segoe UI" w:hAnsi="Segoe UI" w:cs="Segoe UI"/>
          <w:lang w:val="uk-UA"/>
        </w:rPr>
        <w:t xml:space="preserve">явленні правильно заповненого гарантійного талона (з вказівкою дати продажу, найменування виробу, дати закінчення гарантії, підпису продавця, печатки) і касового чека продавця. Незаповнений гарантійний талон знімає з продавця гарантійні </w:t>
      </w:r>
      <w:proofErr w:type="spellStart"/>
      <w:r w:rsidRPr="001B4B98">
        <w:rPr>
          <w:rFonts w:ascii="Segoe UI" w:hAnsi="Segoe UI" w:cs="Segoe UI"/>
          <w:lang w:val="uk-UA"/>
        </w:rPr>
        <w:t>обов</w:t>
      </w:r>
      <w:proofErr w:type="spellEnd"/>
      <w:r w:rsidRPr="001B4B98">
        <w:rPr>
          <w:rFonts w:ascii="Segoe UI" w:hAnsi="Segoe UI" w:cs="Segoe UI"/>
          <w:lang w:val="en-US"/>
        </w:rPr>
        <w:t>’</w:t>
      </w:r>
      <w:proofErr w:type="spellStart"/>
      <w:r w:rsidRPr="001B4B98">
        <w:rPr>
          <w:rFonts w:ascii="Segoe UI" w:hAnsi="Segoe UI" w:cs="Segoe UI"/>
          <w:lang w:val="uk-UA"/>
        </w:rPr>
        <w:t>язки</w:t>
      </w:r>
      <w:proofErr w:type="spellEnd"/>
      <w:r w:rsidRPr="001B4B98">
        <w:rPr>
          <w:rFonts w:ascii="Segoe UI" w:hAnsi="Segoe UI" w:cs="Segoe UI"/>
          <w:lang w:val="uk-UA"/>
        </w:rPr>
        <w:t>.</w:t>
      </w:r>
    </w:p>
    <w:p w:rsidR="007013C8" w:rsidRPr="001B4B98" w:rsidRDefault="007013C8" w:rsidP="007013C8">
      <w:pPr>
        <w:pStyle w:val="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Segoe UI" w:eastAsia="Times New Roman" w:hAnsi="Segoe UI" w:cs="Segoe UI"/>
        </w:rPr>
      </w:pPr>
      <w:r w:rsidRPr="001B4B98">
        <w:rPr>
          <w:rFonts w:ascii="Segoe UI" w:hAnsi="Segoe UI" w:cs="Segoe UI"/>
          <w:lang w:val="uk-UA"/>
        </w:rPr>
        <w:t>Гарантія поширюється тільки на асортимент, проданий через роздрібну мережу.</w:t>
      </w:r>
    </w:p>
    <w:p w:rsidR="007013C8" w:rsidRPr="001B4B98" w:rsidRDefault="007013C8" w:rsidP="007013C8">
      <w:pPr>
        <w:pStyle w:val="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Segoe UI" w:eastAsia="Times New Roman" w:hAnsi="Segoe UI" w:cs="Segoe UI"/>
        </w:rPr>
      </w:pPr>
      <w:r w:rsidRPr="001B4B98">
        <w:rPr>
          <w:rFonts w:ascii="Segoe UI" w:hAnsi="Segoe UI" w:cs="Segoe UI"/>
          <w:lang w:val="uk-UA"/>
        </w:rPr>
        <w:t>Гарантія дотримується при виконанні необхідних умов експлуатації, транспортування і зберігання.</w:t>
      </w:r>
      <w:r w:rsidRPr="001B4B98">
        <w:rPr>
          <w:rFonts w:ascii="Segoe UI" w:hAnsi="Segoe UI" w:cs="Segoe UI"/>
        </w:rPr>
        <w:t xml:space="preserve"> </w:t>
      </w:r>
    </w:p>
    <w:p w:rsidR="007013C8" w:rsidRPr="007013C8" w:rsidRDefault="007013C8" w:rsidP="00837C9B">
      <w:pPr>
        <w:pStyle w:val="1"/>
        <w:numPr>
          <w:ilvl w:val="0"/>
          <w:numId w:val="24"/>
        </w:numPr>
        <w:spacing w:after="0" w:line="240" w:lineRule="auto"/>
        <w:ind w:left="714" w:hanging="357"/>
        <w:rPr>
          <w:rFonts w:ascii="Segoe UI" w:hAnsi="Segoe UI" w:cs="Segoe UI"/>
        </w:rPr>
      </w:pPr>
      <w:r w:rsidRPr="007013C8">
        <w:rPr>
          <w:rFonts w:ascii="Segoe UI" w:hAnsi="Segoe UI" w:cs="Segoe UI"/>
          <w:lang w:val="uk-UA"/>
        </w:rPr>
        <w:t>Гарантія не поширюється у випадках використання на виробництві, з метою отримання прибутку, а також в інших цілях, що не відповідають прямому застосуванню продукції</w:t>
      </w:r>
      <w:r w:rsidRPr="007013C8">
        <w:rPr>
          <w:rFonts w:ascii="Segoe UI" w:hAnsi="Segoe UI" w:cs="Segoe UI"/>
        </w:rPr>
        <w:t xml:space="preserve"> ТМ </w:t>
      </w:r>
      <w:r w:rsidRPr="007013C8">
        <w:rPr>
          <w:rFonts w:ascii="Segoe UI" w:hAnsi="Segoe UI" w:cs="Segoe UI"/>
          <w:lang w:val="uk-UA"/>
        </w:rPr>
        <w:t>«</w:t>
      </w:r>
      <w:proofErr w:type="spellStart"/>
      <w:r w:rsidRPr="007013C8">
        <w:rPr>
          <w:rFonts w:ascii="Segoe UI" w:hAnsi="Segoe UI" w:cs="Segoe UI"/>
        </w:rPr>
        <w:t>Feron</w:t>
      </w:r>
      <w:proofErr w:type="spellEnd"/>
      <w:r w:rsidRPr="007013C8">
        <w:rPr>
          <w:rFonts w:ascii="Segoe UI" w:hAnsi="Segoe UI" w:cs="Segoe UI"/>
          <w:lang w:val="uk-UA"/>
        </w:rPr>
        <w:t>», призначеної для побутових потреб.</w:t>
      </w:r>
      <w:r w:rsidRPr="007013C8">
        <w:rPr>
          <w:rFonts w:ascii="Segoe UI" w:hAnsi="Segoe UI" w:cs="Segoe UI"/>
        </w:rPr>
        <w:t xml:space="preserve"> </w:t>
      </w:r>
    </w:p>
    <w:p w:rsidR="007013C8" w:rsidRDefault="007013C8" w:rsidP="007013C8">
      <w:pPr>
        <w:pStyle w:val="1"/>
        <w:spacing w:after="0" w:line="240" w:lineRule="auto"/>
        <w:ind w:left="714"/>
        <w:rPr>
          <w:rFonts w:ascii="Segoe UI" w:hAnsi="Segoe UI" w:cs="Segoe UI"/>
        </w:rPr>
      </w:pPr>
    </w:p>
    <w:p w:rsidR="007013C8" w:rsidRDefault="007013C8" w:rsidP="007013C8">
      <w:pPr>
        <w:pStyle w:val="1"/>
        <w:spacing w:after="0" w:line="240" w:lineRule="auto"/>
        <w:rPr>
          <w:rFonts w:ascii="Segoe UI" w:hAnsi="Segoe UI" w:cs="Segoe UI"/>
        </w:rPr>
      </w:pPr>
    </w:p>
    <w:p w:rsidR="007013C8" w:rsidRPr="007013C8" w:rsidRDefault="007013C8" w:rsidP="007013C8">
      <w:pPr>
        <w:pStyle w:val="1"/>
        <w:spacing w:after="0" w:line="240" w:lineRule="auto"/>
        <w:rPr>
          <w:rFonts w:ascii="Segoe UI" w:hAnsi="Segoe UI" w:cs="Segoe UI"/>
        </w:rPr>
      </w:pPr>
      <w:r w:rsidRPr="00877067">
        <w:rPr>
          <w:rFonts w:ascii="Segoe UI" w:hAnsi="Segoe UI" w:cs="Segoe UI"/>
          <w:noProof/>
          <w:sz w:val="20"/>
          <w:szCs w:val="20"/>
        </w:rPr>
        <w:drawing>
          <wp:inline distT="0" distB="0" distL="0" distR="0">
            <wp:extent cx="5120640" cy="3017520"/>
            <wp:effectExtent l="0" t="0" r="3810" b="0"/>
            <wp:docPr id="6" name="Рисунок 6" descr="Sche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em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3C8" w:rsidRPr="007013C8" w:rsidSect="004A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2E2"/>
    <w:multiLevelType w:val="hybridMultilevel"/>
    <w:tmpl w:val="0E40F8D0"/>
    <w:lvl w:ilvl="0" w:tplc="F2C62886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2F74"/>
    <w:multiLevelType w:val="hybridMultilevel"/>
    <w:tmpl w:val="63FC31F8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77A93"/>
    <w:multiLevelType w:val="multilevel"/>
    <w:tmpl w:val="7C6CA8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BE87168"/>
    <w:multiLevelType w:val="hybridMultilevel"/>
    <w:tmpl w:val="E1E8063A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31D2C"/>
    <w:multiLevelType w:val="multilevel"/>
    <w:tmpl w:val="C8283A5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A914EF"/>
    <w:multiLevelType w:val="multilevel"/>
    <w:tmpl w:val="FF8890A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5277F6E"/>
    <w:multiLevelType w:val="hybridMultilevel"/>
    <w:tmpl w:val="BE22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24375"/>
    <w:multiLevelType w:val="hybridMultilevel"/>
    <w:tmpl w:val="26EA63B6"/>
    <w:lvl w:ilvl="0" w:tplc="6C0A294C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EAC7406"/>
    <w:multiLevelType w:val="multilevel"/>
    <w:tmpl w:val="A6F6A4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EBD7F71"/>
    <w:multiLevelType w:val="multilevel"/>
    <w:tmpl w:val="B5AAE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Segoe UI" w:hAnsi="Segoe UI" w:cs="Segoe UI" w:hint="default"/>
        <w:sz w:val="20"/>
        <w:szCs w:val="20"/>
        <w:lang w:val="uk-U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FF94083"/>
    <w:multiLevelType w:val="hybridMultilevel"/>
    <w:tmpl w:val="19E0E922"/>
    <w:lvl w:ilvl="0" w:tplc="59FCAA3C">
      <w:start w:val="1"/>
      <w:numFmt w:val="decimal"/>
      <w:lvlText w:val="1.%1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110BE"/>
    <w:multiLevelType w:val="multilevel"/>
    <w:tmpl w:val="187805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0"/>
      </w:rPr>
    </w:lvl>
  </w:abstractNum>
  <w:abstractNum w:abstractNumId="15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7B3A9D"/>
    <w:multiLevelType w:val="hybridMultilevel"/>
    <w:tmpl w:val="C8866420"/>
    <w:lvl w:ilvl="0" w:tplc="B77215B6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9956CEF"/>
    <w:multiLevelType w:val="hybridMultilevel"/>
    <w:tmpl w:val="95F8DF18"/>
    <w:lvl w:ilvl="0" w:tplc="B77215B6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BE4D97"/>
    <w:multiLevelType w:val="hybridMultilevel"/>
    <w:tmpl w:val="9DF2F19E"/>
    <w:lvl w:ilvl="0" w:tplc="3F4E0196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D05520"/>
    <w:multiLevelType w:val="hybridMultilevel"/>
    <w:tmpl w:val="0B50501E"/>
    <w:lvl w:ilvl="0" w:tplc="B3C62534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C94044"/>
    <w:multiLevelType w:val="multilevel"/>
    <w:tmpl w:val="46BAC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3706EC6"/>
    <w:multiLevelType w:val="hybridMultilevel"/>
    <w:tmpl w:val="F68CFE96"/>
    <w:lvl w:ilvl="0" w:tplc="545471F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7096E"/>
    <w:multiLevelType w:val="hybridMultilevel"/>
    <w:tmpl w:val="E81E5AD2"/>
    <w:lvl w:ilvl="0" w:tplc="BA363EDA">
      <w:start w:val="1"/>
      <w:numFmt w:val="decimal"/>
      <w:lvlText w:val="3.%1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17"/>
  </w:num>
  <w:num w:numId="9">
    <w:abstractNumId w:val="16"/>
  </w:num>
  <w:num w:numId="10">
    <w:abstractNumId w:val="18"/>
  </w:num>
  <w:num w:numId="11">
    <w:abstractNumId w:val="1"/>
  </w:num>
  <w:num w:numId="12">
    <w:abstractNumId w:val="21"/>
  </w:num>
  <w:num w:numId="13">
    <w:abstractNumId w:val="1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  <w:num w:numId="21">
    <w:abstractNumId w:val="3"/>
  </w:num>
  <w:num w:numId="22">
    <w:abstractNumId w:val="20"/>
  </w:num>
  <w:num w:numId="23">
    <w:abstractNumId w:val="1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5DB2"/>
    <w:rsid w:val="000437F5"/>
    <w:rsid w:val="000F1A5D"/>
    <w:rsid w:val="001E7D5E"/>
    <w:rsid w:val="00237C17"/>
    <w:rsid w:val="003A60AB"/>
    <w:rsid w:val="003F5DB2"/>
    <w:rsid w:val="0048102A"/>
    <w:rsid w:val="00484C5C"/>
    <w:rsid w:val="004A2B43"/>
    <w:rsid w:val="004E5BF1"/>
    <w:rsid w:val="004E7516"/>
    <w:rsid w:val="0054162D"/>
    <w:rsid w:val="0055732D"/>
    <w:rsid w:val="00571B9A"/>
    <w:rsid w:val="00584EBC"/>
    <w:rsid w:val="00644E36"/>
    <w:rsid w:val="006661AA"/>
    <w:rsid w:val="006A621F"/>
    <w:rsid w:val="007013C8"/>
    <w:rsid w:val="007438C5"/>
    <w:rsid w:val="00787415"/>
    <w:rsid w:val="007B3074"/>
    <w:rsid w:val="007D0139"/>
    <w:rsid w:val="008C7B78"/>
    <w:rsid w:val="009255DB"/>
    <w:rsid w:val="00973342"/>
    <w:rsid w:val="00994269"/>
    <w:rsid w:val="009C4A43"/>
    <w:rsid w:val="00A236FE"/>
    <w:rsid w:val="00A429A9"/>
    <w:rsid w:val="00A54F4B"/>
    <w:rsid w:val="00A5681F"/>
    <w:rsid w:val="00A652EA"/>
    <w:rsid w:val="00A954BC"/>
    <w:rsid w:val="00AB2236"/>
    <w:rsid w:val="00B16DF5"/>
    <w:rsid w:val="00C157E2"/>
    <w:rsid w:val="00C474FF"/>
    <w:rsid w:val="00C659DF"/>
    <w:rsid w:val="00D66DA4"/>
    <w:rsid w:val="00DA0258"/>
    <w:rsid w:val="00DA622A"/>
    <w:rsid w:val="00DA6BB9"/>
    <w:rsid w:val="00E02565"/>
    <w:rsid w:val="00E61435"/>
    <w:rsid w:val="00E93D51"/>
    <w:rsid w:val="00E96D0C"/>
    <w:rsid w:val="00EE3997"/>
    <w:rsid w:val="00F110DF"/>
    <w:rsid w:val="00F175F8"/>
    <w:rsid w:val="00F35E3D"/>
    <w:rsid w:val="00F631A7"/>
    <w:rsid w:val="00F70B87"/>
    <w:rsid w:val="00FA3B8A"/>
    <w:rsid w:val="00FE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4B"/>
    <w:pPr>
      <w:ind w:left="720"/>
      <w:contextualSpacing/>
    </w:pPr>
  </w:style>
  <w:style w:type="table" w:styleId="a4">
    <w:name w:val="Table Grid"/>
    <w:basedOn w:val="a1"/>
    <w:uiPriority w:val="59"/>
    <w:rsid w:val="00E93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2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4162D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Virginia</cp:lastModifiedBy>
  <cp:revision>13</cp:revision>
  <dcterms:created xsi:type="dcterms:W3CDTF">2016-07-18T10:12:00Z</dcterms:created>
  <dcterms:modified xsi:type="dcterms:W3CDTF">2016-07-20T08:55:00Z</dcterms:modified>
</cp:coreProperties>
</file>